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EC3" w:rsidRPr="006A0EEB" w:rsidRDefault="00215EC3" w:rsidP="009624E1">
      <w:pPr>
        <w:bidi/>
        <w:spacing w:after="0" w:line="192" w:lineRule="auto"/>
        <w:jc w:val="center"/>
        <w:rPr>
          <w:rFonts w:ascii="Arial" w:hAnsi="Arial" w:cs="B Zar"/>
          <w:b/>
          <w:bCs/>
          <w:color w:val="000000" w:themeColor="text1"/>
          <w:sz w:val="28"/>
          <w:szCs w:val="28"/>
          <w:rtl/>
        </w:rPr>
      </w:pPr>
      <w:r w:rsidRPr="006A0EEB">
        <w:rPr>
          <w:rFonts w:ascii="Arial" w:hAnsi="Arial" w:cs="B Zar"/>
          <w:b/>
          <w:bCs/>
          <w:color w:val="000000" w:themeColor="text1"/>
          <w:sz w:val="28"/>
          <w:szCs w:val="28"/>
          <w:rtl/>
        </w:rPr>
        <w:t>چالش‌های بحران انرژی در ایران</w:t>
      </w:r>
      <w:r w:rsidRPr="006A0EEB">
        <w:rPr>
          <w:rFonts w:ascii="Arial" w:hAnsi="Arial" w:cs="B Zar" w:hint="cs"/>
          <w:b/>
          <w:bCs/>
          <w:color w:val="000000" w:themeColor="text1"/>
          <w:sz w:val="28"/>
          <w:szCs w:val="28"/>
          <w:rtl/>
        </w:rPr>
        <w:t xml:space="preserve"> و راهكارهاي </w:t>
      </w:r>
      <w:r w:rsidR="00272DA2" w:rsidRPr="006A0EEB">
        <w:rPr>
          <w:rFonts w:ascii="Arial" w:hAnsi="Arial" w:cs="B Zar"/>
          <w:b/>
          <w:bCs/>
          <w:color w:val="000000" w:themeColor="text1"/>
          <w:sz w:val="28"/>
          <w:szCs w:val="28"/>
          <w:rtl/>
        </w:rPr>
        <w:t>مقابله با بحران انرژی</w:t>
      </w:r>
    </w:p>
    <w:p w:rsidR="00B3151A" w:rsidRDefault="00B3151A" w:rsidP="009624E1">
      <w:pPr>
        <w:bidi/>
        <w:spacing w:after="0" w:line="192" w:lineRule="auto"/>
        <w:jc w:val="mediumKashida"/>
        <w:rPr>
          <w:rFonts w:ascii="Arial" w:eastAsia="Times New Roman" w:hAnsi="Arial" w:cs="B Zar"/>
          <w:color w:val="1F1F1F"/>
          <w:sz w:val="24"/>
          <w:szCs w:val="24"/>
          <w:bdr w:val="none" w:sz="0" w:space="0" w:color="auto" w:frame="1"/>
          <w:rtl/>
        </w:rPr>
      </w:pPr>
      <w:r w:rsidRPr="00B3151A">
        <w:rPr>
          <w:rFonts w:ascii="Arial" w:eastAsia="Times New Roman" w:hAnsi="Arial" w:cs="B Zar"/>
          <w:color w:val="1F1F1F"/>
          <w:sz w:val="24"/>
          <w:szCs w:val="24"/>
          <w:bdr w:val="none" w:sz="0" w:space="0" w:color="auto" w:frame="1"/>
          <w:rtl/>
        </w:rPr>
        <w:t xml:space="preserve">بحران انرژی در ایران، چالشی چندوجهی است که ریشه‌های آن در عوامل مختلفی </w:t>
      </w:r>
      <w:r w:rsidR="00755AA4" w:rsidRPr="00755AA4">
        <w:rPr>
          <w:rFonts w:ascii="Arial" w:eastAsia="Times New Roman" w:hAnsi="Arial" w:cs="B Zar"/>
          <w:color w:val="1F1F1F"/>
          <w:sz w:val="24"/>
          <w:szCs w:val="24"/>
          <w:bdr w:val="none" w:sz="0" w:space="0" w:color="auto" w:frame="1"/>
          <w:rtl/>
        </w:rPr>
        <w:t>از جمله آنها می‌توان به وابستگی به سوخت‌های فسیلی، زیرساخت‌های فرسوده، مدیریت ناکارآمد و تحریم‌ها</w:t>
      </w:r>
      <w:r w:rsidR="00755AA4" w:rsidRPr="00B3151A">
        <w:rPr>
          <w:rFonts w:ascii="Arial" w:eastAsia="Times New Roman" w:hAnsi="Arial" w:cs="B Zar"/>
          <w:color w:val="1F1F1F"/>
          <w:sz w:val="24"/>
          <w:szCs w:val="24"/>
          <w:bdr w:val="none" w:sz="0" w:space="0" w:color="auto" w:frame="1"/>
          <w:rtl/>
        </w:rPr>
        <w:t xml:space="preserve"> </w:t>
      </w:r>
      <w:r w:rsidRPr="00B3151A">
        <w:rPr>
          <w:rFonts w:ascii="Arial" w:eastAsia="Times New Roman" w:hAnsi="Arial" w:cs="B Zar"/>
          <w:color w:val="1F1F1F"/>
          <w:sz w:val="24"/>
          <w:szCs w:val="24"/>
          <w:bdr w:val="none" w:sz="0" w:space="0" w:color="auto" w:frame="1"/>
          <w:rtl/>
        </w:rPr>
        <w:t>نهفته است. در ادامه به برخی از مهم‌ترین چالش‌ها و مشکلات اشاره می‌کنیم:</w:t>
      </w:r>
      <w:r w:rsidR="00755AA4" w:rsidRPr="00755AA4">
        <w:rPr>
          <w:rFonts w:ascii="Arial" w:eastAsia="Times New Roman" w:hAnsi="Arial" w:cs="B Zar" w:hint="cs"/>
          <w:color w:val="1F1F1F"/>
          <w:sz w:val="24"/>
          <w:szCs w:val="24"/>
          <w:bdr w:val="none" w:sz="0" w:space="0" w:color="auto" w:frame="1"/>
          <w:rtl/>
        </w:rPr>
        <w:t xml:space="preserve"> </w:t>
      </w:r>
      <w:r w:rsidR="00755AA4">
        <w:rPr>
          <w:rFonts w:ascii="Arial" w:eastAsia="Times New Roman" w:hAnsi="Arial" w:cs="B Zar" w:hint="cs"/>
          <w:color w:val="1F1F1F"/>
          <w:sz w:val="24"/>
          <w:szCs w:val="24"/>
          <w:bdr w:val="none" w:sz="0" w:space="0" w:color="auto" w:frame="1"/>
          <w:rtl/>
        </w:rPr>
        <w:t xml:space="preserve"> </w:t>
      </w:r>
    </w:p>
    <w:tbl>
      <w:tblPr>
        <w:tblStyle w:val="TableGrid"/>
        <w:bidiVisual/>
        <w:tblW w:w="11335" w:type="dxa"/>
        <w:tblInd w:w="-350" w:type="dxa"/>
        <w:tblLook w:val="04A0" w:firstRow="1" w:lastRow="0" w:firstColumn="1" w:lastColumn="0" w:noHBand="0" w:noVBand="1"/>
      </w:tblPr>
      <w:tblGrid>
        <w:gridCol w:w="1705"/>
        <w:gridCol w:w="9630"/>
      </w:tblGrid>
      <w:tr w:rsidR="00071819" w:rsidTr="00A865E1">
        <w:trPr>
          <w:trHeight w:val="1008"/>
        </w:trPr>
        <w:tc>
          <w:tcPr>
            <w:tcW w:w="1705" w:type="dxa"/>
            <w:vAlign w:val="center"/>
          </w:tcPr>
          <w:p w:rsidR="00071819" w:rsidRDefault="002073EC" w:rsidP="009624E1">
            <w:pPr>
              <w:bidi/>
              <w:spacing w:line="192" w:lineRule="auto"/>
              <w:jc w:val="center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وابستگی به سوخت‌های فسیلی</w:t>
            </w:r>
          </w:p>
        </w:tc>
        <w:tc>
          <w:tcPr>
            <w:tcW w:w="9630" w:type="dxa"/>
          </w:tcPr>
          <w:p w:rsidR="00071819" w:rsidRPr="00F60D4C" w:rsidRDefault="00071819" w:rsidP="009624E1">
            <w:pPr>
              <w:numPr>
                <w:ilvl w:val="0"/>
                <w:numId w:val="32"/>
              </w:numPr>
              <w:bidi/>
              <w:spacing w:line="192" w:lineRule="auto"/>
              <w:ind w:left="0"/>
              <w:rPr>
                <w:rFonts w:ascii="Arial" w:eastAsia="Times New Roman" w:hAnsi="Arial" w:cs="B Zar"/>
                <w:color w:val="1F1F1F"/>
                <w:rtl/>
              </w:rPr>
            </w:pPr>
            <w:r w:rsidRPr="00F60D4C">
              <w:rPr>
                <w:rFonts w:ascii="Arial" w:eastAsia="Times New Roman" w:hAnsi="Arial" w:cs="B Zar"/>
                <w:b/>
                <w:bCs/>
                <w:color w:val="1F1F1F"/>
                <w:bdr w:val="none" w:sz="0" w:space="0" w:color="auto" w:frame="1"/>
                <w:rtl/>
              </w:rPr>
              <w:t>نوسانات قیمت جهانی نفت و گاز:</w:t>
            </w:r>
            <w:r w:rsidRPr="00F60D4C">
              <w:rPr>
                <w:rFonts w:ascii="Arial" w:eastAsia="Times New Roman" w:hAnsi="Arial" w:cs="B Zar"/>
                <w:color w:val="1F1F1F"/>
                <w:bdr w:val="none" w:sz="0" w:space="0" w:color="auto" w:frame="1"/>
                <w:rtl/>
              </w:rPr>
              <w:t xml:space="preserve"> تغییرات قیمت جهانی سوخت‌های فسیلی، به ویژه نفت، به شدت بر اقتصاد و برنامه‌ریزی</w:t>
            </w:r>
            <w:r w:rsidR="00455F07" w:rsidRPr="00F60D4C">
              <w:rPr>
                <w:rFonts w:ascii="Arial" w:eastAsia="Times New Roman" w:hAnsi="Arial" w:cs="B Zar"/>
                <w:color w:val="1F1F1F"/>
                <w:bdr w:val="none" w:sz="0" w:space="0" w:color="auto" w:frame="1"/>
                <w:rtl/>
              </w:rPr>
              <w:t>‌های انرژی ایران تأثیر می‌گذارد</w:t>
            </w:r>
            <w:r w:rsidR="00455F07" w:rsidRPr="00F60D4C">
              <w:rPr>
                <w:rFonts w:ascii="Arial" w:eastAsia="Times New Roman" w:hAnsi="Arial" w:cs="B Zar" w:hint="cs"/>
                <w:color w:val="1F1F1F"/>
                <w:bdr w:val="none" w:sz="0" w:space="0" w:color="auto" w:frame="1"/>
                <w:rtl/>
              </w:rPr>
              <w:t>و</w:t>
            </w:r>
            <w:r w:rsidR="00455F07" w:rsidRPr="00F60D4C">
              <w:rPr>
                <w:rFonts w:ascii="Arial" w:eastAsia="Times New Roman" w:hAnsi="Arial" w:cs="B Zar"/>
                <w:color w:val="1F1F1F"/>
                <w:bdr w:val="none" w:sz="0" w:space="0" w:color="auto" w:frame="1"/>
                <w:rtl/>
              </w:rPr>
              <w:t xml:space="preserve"> کشور را در برابر نوسانات شدید قیمت نفت آسیب‌پذیر کرده است.</w:t>
            </w:r>
          </w:p>
          <w:p w:rsidR="00071819" w:rsidRPr="00F60D4C" w:rsidRDefault="00071819" w:rsidP="009624E1">
            <w:pPr>
              <w:numPr>
                <w:ilvl w:val="0"/>
                <w:numId w:val="32"/>
              </w:numPr>
              <w:bidi/>
              <w:spacing w:line="192" w:lineRule="auto"/>
              <w:ind w:left="0"/>
              <w:rPr>
                <w:rFonts w:ascii="Arial" w:eastAsia="Times New Roman" w:hAnsi="Arial" w:cs="B Zar"/>
                <w:color w:val="1F1F1F"/>
                <w:rtl/>
              </w:rPr>
            </w:pPr>
            <w:r w:rsidRPr="00F60D4C">
              <w:rPr>
                <w:rFonts w:ascii="Arial" w:eastAsia="Times New Roman" w:hAnsi="Arial" w:cs="B Zar"/>
                <w:b/>
                <w:bCs/>
                <w:color w:val="1F1F1F"/>
                <w:bdr w:val="none" w:sz="0" w:space="0" w:color="auto" w:frame="1"/>
                <w:rtl/>
              </w:rPr>
              <w:t>کاهش ذخایر:</w:t>
            </w:r>
            <w:r w:rsidRPr="00F60D4C">
              <w:rPr>
                <w:rFonts w:ascii="Arial" w:eastAsia="Times New Roman" w:hAnsi="Arial" w:cs="B Zar"/>
                <w:color w:val="1F1F1F"/>
                <w:bdr w:val="none" w:sz="0" w:space="0" w:color="auto" w:frame="1"/>
                <w:rtl/>
              </w:rPr>
              <w:t xml:space="preserve"> کاهش تدریجی ذخایر نفت و گاز، آینده تامین انرژی کشور را با چالش جدی مواجه کرده است.</w:t>
            </w:r>
          </w:p>
          <w:p w:rsidR="00071819" w:rsidRPr="00F60D4C" w:rsidRDefault="00071819" w:rsidP="009624E1">
            <w:pPr>
              <w:numPr>
                <w:ilvl w:val="0"/>
                <w:numId w:val="32"/>
              </w:numPr>
              <w:bidi/>
              <w:spacing w:line="192" w:lineRule="auto"/>
              <w:ind w:left="0"/>
              <w:rPr>
                <w:rFonts w:ascii="Arial" w:eastAsia="Times New Roman" w:hAnsi="Arial" w:cs="B Zar"/>
                <w:color w:val="1F1F1F"/>
                <w:rtl/>
              </w:rPr>
            </w:pPr>
            <w:r w:rsidRPr="00F60D4C">
              <w:rPr>
                <w:rFonts w:ascii="Arial" w:eastAsia="Times New Roman" w:hAnsi="Arial" w:cs="B Zar"/>
                <w:b/>
                <w:bCs/>
                <w:color w:val="1F1F1F"/>
                <w:bdr w:val="none" w:sz="0" w:space="0" w:color="auto" w:frame="1"/>
                <w:rtl/>
              </w:rPr>
              <w:t>آلودگی محیط زیست:</w:t>
            </w:r>
            <w:r w:rsidRPr="00F60D4C">
              <w:rPr>
                <w:rFonts w:ascii="Arial" w:eastAsia="Times New Roman" w:hAnsi="Arial" w:cs="B Zar"/>
                <w:color w:val="1F1F1F"/>
                <w:bdr w:val="none" w:sz="0" w:space="0" w:color="auto" w:frame="1"/>
                <w:rtl/>
              </w:rPr>
              <w:t xml:space="preserve"> سوزاندن سوخت‌های فسیلی باعث افزایش آلودگی هوا، آب و خاک و تغییرات اقلیمی می‌شود.</w:t>
            </w:r>
          </w:p>
        </w:tc>
      </w:tr>
      <w:tr w:rsidR="00071819" w:rsidTr="00A865E1">
        <w:trPr>
          <w:trHeight w:val="1008"/>
        </w:trPr>
        <w:tc>
          <w:tcPr>
            <w:tcW w:w="1705" w:type="dxa"/>
            <w:vAlign w:val="center"/>
          </w:tcPr>
          <w:p w:rsidR="00071819" w:rsidRPr="00375618" w:rsidRDefault="002073EC" w:rsidP="009624E1">
            <w:pPr>
              <w:bidi/>
              <w:spacing w:line="192" w:lineRule="auto"/>
              <w:jc w:val="center"/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</w:pPr>
            <w:r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زیرساخت‌های فرسوده</w:t>
            </w:r>
          </w:p>
        </w:tc>
        <w:tc>
          <w:tcPr>
            <w:tcW w:w="9630" w:type="dxa"/>
          </w:tcPr>
          <w:p w:rsidR="00071819" w:rsidRPr="00F60D4C" w:rsidRDefault="00071819" w:rsidP="009624E1">
            <w:pPr>
              <w:numPr>
                <w:ilvl w:val="0"/>
                <w:numId w:val="32"/>
              </w:numPr>
              <w:bidi/>
              <w:spacing w:line="192" w:lineRule="auto"/>
              <w:ind w:left="0"/>
              <w:rPr>
                <w:rFonts w:ascii="Arial" w:eastAsia="Times New Roman" w:hAnsi="Arial" w:cs="B Zar"/>
                <w:color w:val="1F1F1F"/>
                <w:rtl/>
              </w:rPr>
            </w:pPr>
            <w:r w:rsidRPr="00F60D4C">
              <w:rPr>
                <w:rFonts w:ascii="Arial" w:eastAsia="Times New Roman" w:hAnsi="Arial" w:cs="B Zar"/>
                <w:b/>
                <w:bCs/>
                <w:color w:val="1F1F1F"/>
                <w:bdr w:val="none" w:sz="0" w:space="0" w:color="auto" w:frame="1"/>
                <w:rtl/>
              </w:rPr>
              <w:t>شبکه‌های برق فرسوده:</w:t>
            </w:r>
            <w:r w:rsidRPr="00F60D4C">
              <w:rPr>
                <w:rFonts w:ascii="Arial" w:eastAsia="Times New Roman" w:hAnsi="Arial" w:cs="B Zar"/>
                <w:color w:val="1F1F1F"/>
                <w:bdr w:val="none" w:sz="0" w:space="0" w:color="auto" w:frame="1"/>
                <w:rtl/>
              </w:rPr>
              <w:t xml:space="preserve"> عمر بالای شبکه‌های برق و عدم سرمایه‌گذاری کافی در نوسازی آن‌ها، باعث افزایش تلفات انرژی و قطعی‌های مکرر می‌شود.</w:t>
            </w:r>
          </w:p>
          <w:p w:rsidR="00071819" w:rsidRPr="00F60D4C" w:rsidRDefault="00071819" w:rsidP="009624E1">
            <w:pPr>
              <w:numPr>
                <w:ilvl w:val="0"/>
                <w:numId w:val="32"/>
              </w:numPr>
              <w:bidi/>
              <w:spacing w:line="192" w:lineRule="auto"/>
              <w:ind w:left="0"/>
              <w:rPr>
                <w:rFonts w:ascii="Arial" w:eastAsia="Times New Roman" w:hAnsi="Arial" w:cs="B Zar"/>
                <w:color w:val="1F1F1F"/>
                <w:rtl/>
              </w:rPr>
            </w:pPr>
            <w:r w:rsidRPr="00F60D4C">
              <w:rPr>
                <w:rFonts w:ascii="Arial" w:eastAsia="Times New Roman" w:hAnsi="Arial" w:cs="B Zar"/>
                <w:b/>
                <w:bCs/>
                <w:color w:val="1F1F1F"/>
                <w:bdr w:val="none" w:sz="0" w:space="0" w:color="auto" w:frame="1"/>
                <w:rtl/>
              </w:rPr>
              <w:t>خطوط لوله فرسوده:</w:t>
            </w:r>
            <w:r w:rsidRPr="00F60D4C">
              <w:rPr>
                <w:rFonts w:ascii="Arial" w:eastAsia="Times New Roman" w:hAnsi="Arial" w:cs="B Zar"/>
                <w:color w:val="1F1F1F"/>
                <w:bdr w:val="none" w:sz="0" w:space="0" w:color="auto" w:frame="1"/>
                <w:rtl/>
              </w:rPr>
              <w:t xml:space="preserve"> فرسودگی خطوط لوله گاز و نفت، منجر به نشت گاز و آلودگی محیط زیست می‌شود.</w:t>
            </w:r>
          </w:p>
          <w:p w:rsidR="00071819" w:rsidRPr="00F60D4C" w:rsidRDefault="00071819" w:rsidP="009624E1">
            <w:pPr>
              <w:numPr>
                <w:ilvl w:val="0"/>
                <w:numId w:val="32"/>
              </w:numPr>
              <w:bidi/>
              <w:spacing w:line="192" w:lineRule="auto"/>
              <w:ind w:left="0"/>
              <w:rPr>
                <w:rFonts w:ascii="Arial" w:eastAsia="Times New Roman" w:hAnsi="Arial" w:cs="B Zar"/>
                <w:b/>
                <w:bCs/>
                <w:color w:val="1F1F1F"/>
                <w:bdr w:val="none" w:sz="0" w:space="0" w:color="auto" w:frame="1"/>
                <w:rtl/>
              </w:rPr>
            </w:pPr>
          </w:p>
        </w:tc>
      </w:tr>
      <w:tr w:rsidR="00071819" w:rsidTr="00A865E1">
        <w:trPr>
          <w:trHeight w:val="1008"/>
        </w:trPr>
        <w:tc>
          <w:tcPr>
            <w:tcW w:w="1705" w:type="dxa"/>
            <w:vAlign w:val="center"/>
          </w:tcPr>
          <w:p w:rsidR="00071819" w:rsidRPr="00375618" w:rsidRDefault="002073EC" w:rsidP="009624E1">
            <w:pPr>
              <w:bidi/>
              <w:spacing w:line="192" w:lineRule="auto"/>
              <w:jc w:val="center"/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</w:pPr>
            <w:r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رشد جمعیت و صنعتی شدن</w:t>
            </w:r>
          </w:p>
        </w:tc>
        <w:tc>
          <w:tcPr>
            <w:tcW w:w="9630" w:type="dxa"/>
          </w:tcPr>
          <w:p w:rsidR="00071819" w:rsidRPr="00F60D4C" w:rsidRDefault="00071819" w:rsidP="009624E1">
            <w:pPr>
              <w:numPr>
                <w:ilvl w:val="0"/>
                <w:numId w:val="32"/>
              </w:numPr>
              <w:bidi/>
              <w:spacing w:line="192" w:lineRule="auto"/>
              <w:ind w:left="0"/>
              <w:rPr>
                <w:rFonts w:ascii="Arial" w:eastAsia="Times New Roman" w:hAnsi="Arial" w:cs="B Zar"/>
                <w:color w:val="1F1F1F"/>
                <w:rtl/>
              </w:rPr>
            </w:pPr>
            <w:r w:rsidRPr="00F60D4C">
              <w:rPr>
                <w:rFonts w:ascii="Arial" w:eastAsia="Times New Roman" w:hAnsi="Arial" w:cs="B Zar"/>
                <w:b/>
                <w:bCs/>
                <w:color w:val="1F1F1F"/>
                <w:bdr w:val="none" w:sz="0" w:space="0" w:color="auto" w:frame="1"/>
                <w:rtl/>
              </w:rPr>
              <w:t>افزایش تقاضا:</w:t>
            </w:r>
            <w:r w:rsidRPr="00F60D4C">
              <w:rPr>
                <w:rFonts w:ascii="Arial" w:eastAsia="Times New Roman" w:hAnsi="Arial" w:cs="B Zar"/>
                <w:color w:val="1F1F1F"/>
                <w:bdr w:val="none" w:sz="0" w:space="0" w:color="auto" w:frame="1"/>
                <w:rtl/>
              </w:rPr>
              <w:t xml:space="preserve"> رشد جمعیت و صنعتی شدن، به طور طبیعی تقاضا برای انرژی را افزایش می‌دهد.</w:t>
            </w:r>
          </w:p>
          <w:p w:rsidR="00071819" w:rsidRPr="00F60D4C" w:rsidRDefault="00071819" w:rsidP="009624E1">
            <w:pPr>
              <w:numPr>
                <w:ilvl w:val="0"/>
                <w:numId w:val="32"/>
              </w:numPr>
              <w:bidi/>
              <w:spacing w:line="192" w:lineRule="auto"/>
              <w:ind w:left="0"/>
              <w:rPr>
                <w:rFonts w:ascii="Arial" w:eastAsia="Times New Roman" w:hAnsi="Arial" w:cs="B Zar"/>
                <w:color w:val="1F1F1F"/>
                <w:rtl/>
              </w:rPr>
            </w:pPr>
            <w:r w:rsidRPr="00F60D4C">
              <w:rPr>
                <w:rFonts w:ascii="Arial" w:eastAsia="Times New Roman" w:hAnsi="Arial" w:cs="B Zar"/>
                <w:b/>
                <w:bCs/>
                <w:color w:val="1F1F1F"/>
                <w:bdr w:val="none" w:sz="0" w:space="0" w:color="auto" w:frame="1"/>
                <w:rtl/>
              </w:rPr>
              <w:t>تغییر الگوی مصرف:</w:t>
            </w:r>
            <w:r w:rsidRPr="00F60D4C">
              <w:rPr>
                <w:rFonts w:ascii="Arial" w:eastAsia="Times New Roman" w:hAnsi="Arial" w:cs="B Zar"/>
                <w:color w:val="1F1F1F"/>
                <w:bdr w:val="none" w:sz="0" w:space="0" w:color="auto" w:frame="1"/>
                <w:rtl/>
              </w:rPr>
              <w:t xml:space="preserve"> تغییر سبک زندگی و افزایش استفاده از وسایل برقی، بر میزان مصرف انرژی تأثیرگذار است.</w:t>
            </w:r>
          </w:p>
          <w:p w:rsidR="00071819" w:rsidRPr="00F60D4C" w:rsidRDefault="00071819" w:rsidP="009624E1">
            <w:pPr>
              <w:numPr>
                <w:ilvl w:val="0"/>
                <w:numId w:val="32"/>
              </w:numPr>
              <w:bidi/>
              <w:spacing w:line="192" w:lineRule="auto"/>
              <w:ind w:left="0"/>
              <w:rPr>
                <w:rFonts w:ascii="Arial" w:eastAsia="Times New Roman" w:hAnsi="Arial" w:cs="B Zar"/>
                <w:b/>
                <w:bCs/>
                <w:color w:val="1F1F1F"/>
                <w:bdr w:val="none" w:sz="0" w:space="0" w:color="auto" w:frame="1"/>
                <w:rtl/>
              </w:rPr>
            </w:pPr>
          </w:p>
        </w:tc>
      </w:tr>
      <w:tr w:rsidR="00071819" w:rsidTr="00A865E1">
        <w:trPr>
          <w:trHeight w:val="1008"/>
        </w:trPr>
        <w:tc>
          <w:tcPr>
            <w:tcW w:w="1705" w:type="dxa"/>
            <w:vAlign w:val="center"/>
          </w:tcPr>
          <w:p w:rsidR="00071819" w:rsidRPr="00375618" w:rsidRDefault="002073EC" w:rsidP="009624E1">
            <w:pPr>
              <w:bidi/>
              <w:spacing w:line="192" w:lineRule="auto"/>
              <w:jc w:val="center"/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</w:pPr>
            <w:r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مدیریت ناکارآمد</w:t>
            </w:r>
          </w:p>
        </w:tc>
        <w:tc>
          <w:tcPr>
            <w:tcW w:w="9630" w:type="dxa"/>
          </w:tcPr>
          <w:p w:rsidR="00071819" w:rsidRPr="00F60D4C" w:rsidRDefault="00071819" w:rsidP="009624E1">
            <w:pPr>
              <w:numPr>
                <w:ilvl w:val="0"/>
                <w:numId w:val="32"/>
              </w:numPr>
              <w:bidi/>
              <w:spacing w:line="192" w:lineRule="auto"/>
              <w:ind w:left="0"/>
              <w:rPr>
                <w:rFonts w:ascii="Arial" w:eastAsia="Times New Roman" w:hAnsi="Arial" w:cs="B Zar"/>
                <w:color w:val="1F1F1F"/>
                <w:rtl/>
              </w:rPr>
            </w:pPr>
            <w:r w:rsidRPr="00F60D4C">
              <w:rPr>
                <w:rFonts w:ascii="Arial" w:eastAsia="Times New Roman" w:hAnsi="Arial" w:cs="B Zar"/>
                <w:b/>
                <w:bCs/>
                <w:color w:val="1F1F1F"/>
                <w:bdr w:val="none" w:sz="0" w:space="0" w:color="auto" w:frame="1"/>
                <w:rtl/>
              </w:rPr>
              <w:t>عدم برنامه‌ریزی بلندمدت:</w:t>
            </w:r>
            <w:r w:rsidRPr="00F60D4C">
              <w:rPr>
                <w:rFonts w:ascii="Arial" w:eastAsia="Times New Roman" w:hAnsi="Arial" w:cs="B Zar"/>
                <w:color w:val="1F1F1F"/>
                <w:bdr w:val="none" w:sz="0" w:space="0" w:color="auto" w:frame="1"/>
                <w:rtl/>
              </w:rPr>
              <w:t xml:space="preserve"> نبود برنامه‌ریزی جامع و بلندمدت برای بخش انرژی، باعث اتخاذ تصمیمات مقطعی و ناکارآمد می‌شود.</w:t>
            </w:r>
          </w:p>
          <w:p w:rsidR="00071819" w:rsidRPr="00F60D4C" w:rsidRDefault="00071819" w:rsidP="009624E1">
            <w:pPr>
              <w:numPr>
                <w:ilvl w:val="0"/>
                <w:numId w:val="32"/>
              </w:numPr>
              <w:bidi/>
              <w:spacing w:line="192" w:lineRule="auto"/>
              <w:ind w:left="0"/>
              <w:rPr>
                <w:rFonts w:ascii="Arial" w:eastAsia="Times New Roman" w:hAnsi="Arial" w:cs="B Zar"/>
                <w:color w:val="1F1F1F"/>
                <w:rtl/>
              </w:rPr>
            </w:pPr>
            <w:r w:rsidRPr="00F60D4C">
              <w:rPr>
                <w:rFonts w:ascii="Arial" w:eastAsia="Times New Roman" w:hAnsi="Arial" w:cs="B Zar"/>
                <w:b/>
                <w:bCs/>
                <w:color w:val="1F1F1F"/>
                <w:bdr w:val="none" w:sz="0" w:space="0" w:color="auto" w:frame="1"/>
                <w:rtl/>
              </w:rPr>
              <w:t>فساد اداری:</w:t>
            </w:r>
            <w:r w:rsidRPr="00F60D4C">
              <w:rPr>
                <w:rFonts w:ascii="Arial" w:eastAsia="Times New Roman" w:hAnsi="Arial" w:cs="B Zar"/>
                <w:color w:val="1F1F1F"/>
                <w:bdr w:val="none" w:sz="0" w:space="0" w:color="auto" w:frame="1"/>
                <w:rtl/>
              </w:rPr>
              <w:t xml:space="preserve"> فساد اداری و رانت‌خواری، مانع از سرمایه‌گذاری مناسب در بخش انرژی و بهبود بهره‌وری می‌شود.</w:t>
            </w:r>
          </w:p>
          <w:p w:rsidR="00071819" w:rsidRPr="00F60D4C" w:rsidRDefault="00071819" w:rsidP="009624E1">
            <w:pPr>
              <w:numPr>
                <w:ilvl w:val="0"/>
                <w:numId w:val="32"/>
              </w:numPr>
              <w:bidi/>
              <w:spacing w:line="192" w:lineRule="auto"/>
              <w:ind w:left="0"/>
              <w:rPr>
                <w:rFonts w:ascii="Arial" w:eastAsia="Times New Roman" w:hAnsi="Arial" w:cs="B Zar"/>
                <w:color w:val="1F1F1F"/>
                <w:rtl/>
              </w:rPr>
            </w:pPr>
            <w:r w:rsidRPr="00F60D4C">
              <w:rPr>
                <w:rFonts w:ascii="Arial" w:eastAsia="Times New Roman" w:hAnsi="Arial" w:cs="B Zar"/>
                <w:b/>
                <w:bCs/>
                <w:color w:val="1F1F1F"/>
                <w:bdr w:val="none" w:sz="0" w:space="0" w:color="auto" w:frame="1"/>
                <w:rtl/>
              </w:rPr>
              <w:t>عدم شفافیت:</w:t>
            </w:r>
            <w:r w:rsidRPr="00F60D4C">
              <w:rPr>
                <w:rFonts w:ascii="Arial" w:eastAsia="Times New Roman" w:hAnsi="Arial" w:cs="B Zar"/>
                <w:color w:val="1F1F1F"/>
                <w:bdr w:val="none" w:sz="0" w:space="0" w:color="auto" w:frame="1"/>
                <w:rtl/>
              </w:rPr>
              <w:t xml:space="preserve"> عدم شفافیت در آمار و اطلاعات مربوط به بخش انرژی، مانع از تصمیم‌گیری‌های صحیح می‌شود.</w:t>
            </w:r>
          </w:p>
          <w:p w:rsidR="00071819" w:rsidRPr="00F60D4C" w:rsidRDefault="00071819" w:rsidP="009624E1">
            <w:pPr>
              <w:numPr>
                <w:ilvl w:val="0"/>
                <w:numId w:val="32"/>
              </w:numPr>
              <w:bidi/>
              <w:spacing w:line="192" w:lineRule="auto"/>
              <w:ind w:left="0"/>
              <w:rPr>
                <w:rFonts w:ascii="Arial" w:eastAsia="Times New Roman" w:hAnsi="Arial" w:cs="B Zar"/>
                <w:b/>
                <w:bCs/>
                <w:color w:val="1F1F1F"/>
                <w:bdr w:val="none" w:sz="0" w:space="0" w:color="auto" w:frame="1"/>
                <w:rtl/>
              </w:rPr>
            </w:pPr>
          </w:p>
        </w:tc>
      </w:tr>
      <w:tr w:rsidR="00D248AA" w:rsidTr="00A865E1">
        <w:trPr>
          <w:trHeight w:val="1008"/>
        </w:trPr>
        <w:tc>
          <w:tcPr>
            <w:tcW w:w="1705" w:type="dxa"/>
            <w:vAlign w:val="center"/>
          </w:tcPr>
          <w:p w:rsidR="00D248AA" w:rsidRPr="008342AA" w:rsidRDefault="00D248AA" w:rsidP="009624E1">
            <w:pPr>
              <w:pStyle w:val="NormalWeb"/>
              <w:bidi/>
              <w:spacing w:before="0" w:beforeAutospacing="0" w:after="0" w:afterAutospacing="0" w:line="192" w:lineRule="auto"/>
              <w:jc w:val="center"/>
              <w:rPr>
                <w:rStyle w:val="Strong"/>
                <w:rFonts w:ascii="Arial" w:hAnsi="Arial" w:cs="B Zar"/>
                <w:color w:val="1F1F1F"/>
                <w:bdr w:val="none" w:sz="0" w:space="0" w:color="auto" w:frame="1"/>
                <w:rtl/>
              </w:rPr>
            </w:pPr>
            <w:r>
              <w:rPr>
                <w:rStyle w:val="Strong"/>
                <w:rFonts w:ascii="Arial" w:hAnsi="Arial" w:cs="B Zar"/>
                <w:color w:val="1F1F1F"/>
                <w:bdr w:val="none" w:sz="0" w:space="0" w:color="auto" w:frame="1"/>
                <w:rtl/>
              </w:rPr>
              <w:t>تحریم‌ها</w:t>
            </w:r>
          </w:p>
        </w:tc>
        <w:tc>
          <w:tcPr>
            <w:tcW w:w="9630" w:type="dxa"/>
          </w:tcPr>
          <w:p w:rsidR="00D248AA" w:rsidRPr="00F60D4C" w:rsidRDefault="00D248AA" w:rsidP="009624E1">
            <w:pPr>
              <w:bidi/>
              <w:spacing w:line="192" w:lineRule="auto"/>
              <w:rPr>
                <w:rFonts w:ascii="Arial" w:hAnsi="Arial" w:cs="B Zar"/>
                <w:color w:val="1F1F1F"/>
                <w:rtl/>
              </w:rPr>
            </w:pPr>
            <w:r w:rsidRPr="00F60D4C">
              <w:rPr>
                <w:rStyle w:val="Strong"/>
                <w:rFonts w:ascii="Arial" w:hAnsi="Arial" w:cs="B Zar"/>
                <w:color w:val="1F1F1F"/>
                <w:bdr w:val="none" w:sz="0" w:space="0" w:color="auto" w:frame="1"/>
                <w:rtl/>
              </w:rPr>
              <w:t>محدودیت دسترسی به فناوری:</w:t>
            </w:r>
            <w:r w:rsidRPr="00F60D4C">
              <w:rPr>
                <w:rFonts w:ascii="Arial" w:hAnsi="Arial" w:cs="B Zar"/>
                <w:color w:val="1F1F1F"/>
                <w:bdr w:val="none" w:sz="0" w:space="0" w:color="auto" w:frame="1"/>
                <w:rtl/>
              </w:rPr>
              <w:t xml:space="preserve"> تحریم‌ها مانع از دسترسی ایران به فناوری‌های نوین و تجهیزات مورد نیاز برای بهبود بهره‌وری انرژی می‌شود.</w:t>
            </w:r>
          </w:p>
          <w:p w:rsidR="00D248AA" w:rsidRPr="00F60D4C" w:rsidRDefault="00D248AA" w:rsidP="009624E1">
            <w:pPr>
              <w:bidi/>
              <w:spacing w:line="192" w:lineRule="auto"/>
              <w:rPr>
                <w:rStyle w:val="Strong"/>
                <w:rFonts w:ascii="Arial" w:hAnsi="Arial" w:cs="B Zar"/>
                <w:b w:val="0"/>
                <w:bCs w:val="0"/>
                <w:color w:val="1F1F1F"/>
                <w:rtl/>
              </w:rPr>
            </w:pPr>
            <w:r w:rsidRPr="00F60D4C">
              <w:rPr>
                <w:rStyle w:val="Strong"/>
                <w:rFonts w:ascii="Arial" w:hAnsi="Arial" w:cs="B Zar"/>
                <w:color w:val="1F1F1F"/>
                <w:bdr w:val="none" w:sz="0" w:space="0" w:color="auto" w:frame="1"/>
                <w:rtl/>
              </w:rPr>
              <w:t>مشکلات در تامین قطعات:</w:t>
            </w:r>
            <w:r w:rsidRPr="00F60D4C">
              <w:rPr>
                <w:rFonts w:ascii="Arial" w:hAnsi="Arial" w:cs="B Zar"/>
                <w:color w:val="1F1F1F"/>
                <w:bdr w:val="none" w:sz="0" w:space="0" w:color="auto" w:frame="1"/>
                <w:rtl/>
              </w:rPr>
              <w:t xml:space="preserve"> تحریم‌ها باعث مشکلاتی در تامین قطعات و تجهیزات مورد نیاز برای تعمیر و نگهداری تأسیسات انرژی می‌شود.</w:t>
            </w:r>
          </w:p>
        </w:tc>
      </w:tr>
      <w:tr w:rsidR="00D248AA" w:rsidTr="00A865E1">
        <w:trPr>
          <w:trHeight w:val="1008"/>
        </w:trPr>
        <w:tc>
          <w:tcPr>
            <w:tcW w:w="1705" w:type="dxa"/>
            <w:vAlign w:val="center"/>
          </w:tcPr>
          <w:p w:rsidR="00D248AA" w:rsidRPr="00375618" w:rsidRDefault="002073EC" w:rsidP="009624E1">
            <w:pPr>
              <w:bidi/>
              <w:spacing w:line="192" w:lineRule="auto"/>
              <w:jc w:val="center"/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</w:pPr>
            <w:r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تغییرات اقلیمی</w:t>
            </w:r>
          </w:p>
        </w:tc>
        <w:tc>
          <w:tcPr>
            <w:tcW w:w="9630" w:type="dxa"/>
          </w:tcPr>
          <w:p w:rsidR="00D248AA" w:rsidRPr="00F60D4C" w:rsidRDefault="00D248AA" w:rsidP="009624E1">
            <w:pPr>
              <w:numPr>
                <w:ilvl w:val="0"/>
                <w:numId w:val="32"/>
              </w:numPr>
              <w:bidi/>
              <w:spacing w:line="192" w:lineRule="auto"/>
              <w:ind w:left="0"/>
              <w:rPr>
                <w:rFonts w:ascii="Arial" w:eastAsia="Times New Roman" w:hAnsi="Arial" w:cs="B Zar"/>
                <w:color w:val="1F1F1F"/>
                <w:rtl/>
              </w:rPr>
            </w:pPr>
            <w:r w:rsidRPr="00F60D4C">
              <w:rPr>
                <w:rFonts w:ascii="Arial" w:eastAsia="Times New Roman" w:hAnsi="Arial" w:cs="B Zar"/>
                <w:b/>
                <w:bCs/>
                <w:color w:val="1F1F1F"/>
                <w:bdr w:val="none" w:sz="0" w:space="0" w:color="auto" w:frame="1"/>
                <w:rtl/>
              </w:rPr>
              <w:t>کاهش بارندگی و خشکسالی:</w:t>
            </w:r>
            <w:r w:rsidRPr="00F60D4C">
              <w:rPr>
                <w:rFonts w:ascii="Arial" w:eastAsia="Times New Roman" w:hAnsi="Arial" w:cs="B Zar"/>
                <w:color w:val="1F1F1F"/>
                <w:bdr w:val="none" w:sz="0" w:space="0" w:color="auto" w:frame="1"/>
                <w:rtl/>
              </w:rPr>
              <w:t xml:space="preserve"> کاهش بارندگی و خشکسالی، به ویژه در مناطق مرکزی و جنوبی ایران، بر تولید برق آبی تأثیر منفی می‌گذارد.</w:t>
            </w:r>
          </w:p>
          <w:p w:rsidR="00D248AA" w:rsidRPr="00F60D4C" w:rsidRDefault="00D248AA" w:rsidP="009624E1">
            <w:pPr>
              <w:numPr>
                <w:ilvl w:val="0"/>
                <w:numId w:val="32"/>
              </w:numPr>
              <w:bidi/>
              <w:spacing w:line="192" w:lineRule="auto"/>
              <w:ind w:left="0"/>
              <w:rPr>
                <w:rFonts w:ascii="Arial" w:eastAsia="Times New Roman" w:hAnsi="Arial" w:cs="B Zar"/>
                <w:color w:val="1F1F1F"/>
                <w:rtl/>
              </w:rPr>
            </w:pPr>
            <w:r w:rsidRPr="00F60D4C">
              <w:rPr>
                <w:rFonts w:ascii="Arial" w:eastAsia="Times New Roman" w:hAnsi="Arial" w:cs="B Zar"/>
                <w:b/>
                <w:bCs/>
                <w:color w:val="1F1F1F"/>
                <w:bdr w:val="none" w:sz="0" w:space="0" w:color="auto" w:frame="1"/>
                <w:rtl/>
              </w:rPr>
              <w:t>افزایش دمای هوا:</w:t>
            </w:r>
            <w:r w:rsidRPr="00F60D4C">
              <w:rPr>
                <w:rFonts w:ascii="Arial" w:eastAsia="Times New Roman" w:hAnsi="Arial" w:cs="B Zar"/>
                <w:color w:val="1F1F1F"/>
                <w:bdr w:val="none" w:sz="0" w:space="0" w:color="auto" w:frame="1"/>
                <w:rtl/>
              </w:rPr>
              <w:t xml:space="preserve"> افزایش دمای هوا، تقاضا برای برق در بخش سرمایش را افزایش می‌دهد.</w:t>
            </w:r>
          </w:p>
          <w:p w:rsidR="00D248AA" w:rsidRPr="00F60D4C" w:rsidRDefault="00D248AA" w:rsidP="009624E1">
            <w:pPr>
              <w:numPr>
                <w:ilvl w:val="0"/>
                <w:numId w:val="32"/>
              </w:numPr>
              <w:bidi/>
              <w:spacing w:line="192" w:lineRule="auto"/>
              <w:ind w:left="0"/>
              <w:rPr>
                <w:rFonts w:ascii="Arial" w:eastAsia="Times New Roman" w:hAnsi="Arial" w:cs="B Zar"/>
                <w:b/>
                <w:bCs/>
                <w:color w:val="1F1F1F"/>
                <w:bdr w:val="none" w:sz="0" w:space="0" w:color="auto" w:frame="1"/>
                <w:rtl/>
              </w:rPr>
            </w:pPr>
          </w:p>
        </w:tc>
      </w:tr>
      <w:tr w:rsidR="00D248AA" w:rsidTr="00A865E1">
        <w:trPr>
          <w:trHeight w:val="1008"/>
        </w:trPr>
        <w:tc>
          <w:tcPr>
            <w:tcW w:w="1705" w:type="dxa"/>
            <w:vAlign w:val="center"/>
          </w:tcPr>
          <w:p w:rsidR="00D248AA" w:rsidRPr="00375618" w:rsidRDefault="002073EC" w:rsidP="009624E1">
            <w:pPr>
              <w:bidi/>
              <w:spacing w:line="192" w:lineRule="auto"/>
              <w:jc w:val="center"/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</w:pPr>
            <w:r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عدم سرمایه‌گذاری کافی</w:t>
            </w:r>
          </w:p>
        </w:tc>
        <w:tc>
          <w:tcPr>
            <w:tcW w:w="9630" w:type="dxa"/>
          </w:tcPr>
          <w:p w:rsidR="00D248AA" w:rsidRPr="00F60D4C" w:rsidRDefault="00D248AA" w:rsidP="009624E1">
            <w:pPr>
              <w:numPr>
                <w:ilvl w:val="0"/>
                <w:numId w:val="32"/>
              </w:numPr>
              <w:bidi/>
              <w:spacing w:line="192" w:lineRule="auto"/>
              <w:ind w:left="0"/>
              <w:rPr>
                <w:rFonts w:ascii="Arial" w:eastAsia="Times New Roman" w:hAnsi="Arial" w:cs="B Zar"/>
                <w:color w:val="1F1F1F"/>
                <w:rtl/>
              </w:rPr>
            </w:pPr>
            <w:r w:rsidRPr="00F60D4C">
              <w:rPr>
                <w:rFonts w:ascii="Arial" w:eastAsia="Times New Roman" w:hAnsi="Arial" w:cs="B Zar"/>
                <w:b/>
                <w:bCs/>
                <w:color w:val="1F1F1F"/>
                <w:bdr w:val="none" w:sz="0" w:space="0" w:color="auto" w:frame="1"/>
                <w:rtl/>
              </w:rPr>
              <w:t>بخش خصوصی:</w:t>
            </w:r>
            <w:r w:rsidRPr="00F60D4C">
              <w:rPr>
                <w:rFonts w:ascii="Arial" w:eastAsia="Times New Roman" w:hAnsi="Arial" w:cs="B Zar"/>
                <w:color w:val="1F1F1F"/>
                <w:bdr w:val="none" w:sz="0" w:space="0" w:color="auto" w:frame="1"/>
                <w:rtl/>
              </w:rPr>
              <w:t xml:space="preserve"> عدم اطمینان سرمایه‌گذاران بخش خصوصی به دلیل مشکلات اقتصادی و سیاسی، مانع از سرمایه‌گذاری در بخش انرژی می‌شود.</w:t>
            </w:r>
          </w:p>
          <w:p w:rsidR="00D248AA" w:rsidRPr="00F60D4C" w:rsidRDefault="00D248AA" w:rsidP="009624E1">
            <w:pPr>
              <w:numPr>
                <w:ilvl w:val="0"/>
                <w:numId w:val="32"/>
              </w:numPr>
              <w:bidi/>
              <w:spacing w:line="192" w:lineRule="auto"/>
              <w:ind w:left="0"/>
              <w:rPr>
                <w:rFonts w:ascii="Arial" w:eastAsia="Times New Roman" w:hAnsi="Arial" w:cs="B Zar"/>
                <w:color w:val="1F1F1F"/>
                <w:rtl/>
              </w:rPr>
            </w:pPr>
            <w:r w:rsidRPr="00F60D4C">
              <w:rPr>
                <w:rFonts w:ascii="Arial" w:eastAsia="Times New Roman" w:hAnsi="Arial" w:cs="B Zar"/>
                <w:b/>
                <w:bCs/>
                <w:color w:val="1F1F1F"/>
                <w:bdr w:val="none" w:sz="0" w:space="0" w:color="auto" w:frame="1"/>
                <w:rtl/>
              </w:rPr>
              <w:t>بخش دولتی:</w:t>
            </w:r>
            <w:r w:rsidRPr="00F60D4C">
              <w:rPr>
                <w:rFonts w:ascii="Arial" w:eastAsia="Times New Roman" w:hAnsi="Arial" w:cs="B Zar"/>
                <w:color w:val="1F1F1F"/>
                <w:bdr w:val="none" w:sz="0" w:space="0" w:color="auto" w:frame="1"/>
                <w:rtl/>
              </w:rPr>
              <w:t xml:space="preserve"> محدودیت‌های بودجه‌ای دولت، باعث کاهش سرمایه‌گذاری در بخش انرژی می‌شود.</w:t>
            </w:r>
          </w:p>
        </w:tc>
      </w:tr>
      <w:tr w:rsidR="00634614" w:rsidTr="00A865E1">
        <w:trPr>
          <w:trHeight w:val="1008"/>
        </w:trPr>
        <w:tc>
          <w:tcPr>
            <w:tcW w:w="1705" w:type="dxa"/>
            <w:vAlign w:val="center"/>
          </w:tcPr>
          <w:p w:rsidR="00634614" w:rsidRDefault="00634614" w:rsidP="009624E1">
            <w:pPr>
              <w:pStyle w:val="NormalWeb"/>
              <w:bidi/>
              <w:spacing w:before="0" w:beforeAutospacing="0" w:after="0" w:afterAutospacing="0" w:line="192" w:lineRule="auto"/>
              <w:jc w:val="center"/>
              <w:rPr>
                <w:rStyle w:val="Strong"/>
                <w:rFonts w:ascii="Arial" w:hAnsi="Arial" w:cs="B Zar"/>
                <w:color w:val="1F1F1F"/>
                <w:bdr w:val="none" w:sz="0" w:space="0" w:color="auto" w:frame="1"/>
                <w:rtl/>
              </w:rPr>
            </w:pPr>
            <w:r w:rsidRPr="008342AA">
              <w:rPr>
                <w:rStyle w:val="Strong"/>
                <w:rFonts w:ascii="Arial" w:hAnsi="Arial" w:cs="B Zar"/>
                <w:color w:val="1F1F1F"/>
                <w:bdr w:val="none" w:sz="0" w:space="0" w:color="auto" w:frame="1"/>
                <w:rtl/>
              </w:rPr>
              <w:t>راهکارهای پیشنهادی برای مقابله با بحران انرژی</w:t>
            </w:r>
          </w:p>
        </w:tc>
        <w:tc>
          <w:tcPr>
            <w:tcW w:w="9630" w:type="dxa"/>
          </w:tcPr>
          <w:p w:rsidR="006111CF" w:rsidRPr="00F60D4C" w:rsidRDefault="006111CF" w:rsidP="009624E1">
            <w:pPr>
              <w:numPr>
                <w:ilvl w:val="0"/>
                <w:numId w:val="32"/>
              </w:numPr>
              <w:bidi/>
              <w:spacing w:line="192" w:lineRule="auto"/>
              <w:ind w:left="0"/>
              <w:rPr>
                <w:rFonts w:ascii="Arial" w:eastAsia="Times New Roman" w:hAnsi="Arial" w:cs="B Zar"/>
                <w:color w:val="1F1F1F"/>
                <w:rtl/>
              </w:rPr>
            </w:pPr>
            <w:r w:rsidRPr="004828C3">
              <w:rPr>
                <w:rStyle w:val="Strong"/>
                <w:rFonts w:ascii="Arial" w:hAnsi="Arial" w:cs="B Zar"/>
                <w:color w:val="1F1F1F"/>
                <w:bdr w:val="none" w:sz="0" w:space="0" w:color="auto" w:frame="1"/>
                <w:rtl/>
              </w:rPr>
              <w:t>آموزش</w:t>
            </w:r>
            <w:r w:rsidRPr="00F60D4C">
              <w:rPr>
                <w:rStyle w:val="Strong"/>
                <w:rFonts w:ascii="Arial" w:hAnsi="Arial" w:cs="B Zar"/>
                <w:color w:val="1F1F1F"/>
                <w:bdr w:val="none" w:sz="0" w:space="0" w:color="auto" w:frame="1"/>
                <w:rtl/>
              </w:rPr>
              <w:t xml:space="preserve"> و فرهنگ‌سازی:</w:t>
            </w:r>
            <w:r w:rsidRPr="00F60D4C">
              <w:rPr>
                <w:rFonts w:ascii="Arial" w:hAnsi="Arial" w:cs="B Zar"/>
                <w:color w:val="1F1F1F"/>
                <w:bdr w:val="none" w:sz="0" w:space="0" w:color="auto" w:frame="1"/>
                <w:rtl/>
              </w:rPr>
              <w:t xml:space="preserve"> آموزش مردم در مورد اهمیت صرفه‌جویی در مصرف انرژی و تغییر الگوهای مصرف.</w:t>
            </w:r>
          </w:p>
          <w:p w:rsidR="006111CF" w:rsidRPr="00F60D4C" w:rsidRDefault="006111CF" w:rsidP="009624E1">
            <w:pPr>
              <w:numPr>
                <w:ilvl w:val="0"/>
                <w:numId w:val="32"/>
              </w:numPr>
              <w:bidi/>
              <w:spacing w:line="192" w:lineRule="auto"/>
              <w:ind w:left="0"/>
              <w:rPr>
                <w:rFonts w:ascii="Arial" w:eastAsia="Times New Roman" w:hAnsi="Arial" w:cs="B Zar"/>
                <w:color w:val="1F1F1F"/>
                <w:rtl/>
              </w:rPr>
            </w:pPr>
            <w:r w:rsidRPr="00F60D4C">
              <w:rPr>
                <w:rFonts w:ascii="Arial" w:eastAsia="Times New Roman" w:hAnsi="Arial" w:cs="B Zar"/>
                <w:b/>
                <w:bCs/>
                <w:color w:val="1F1F1F"/>
                <w:bdr w:val="none" w:sz="0" w:space="0" w:color="auto" w:frame="1"/>
                <w:rtl/>
              </w:rPr>
              <w:t>ایجاد بازار انرژی کارآمد:</w:t>
            </w:r>
            <w:r w:rsidRPr="00F60D4C">
              <w:rPr>
                <w:rFonts w:ascii="Arial" w:eastAsia="Times New Roman" w:hAnsi="Arial" w:cs="B Zar"/>
                <w:color w:val="1F1F1F"/>
                <w:bdr w:val="none" w:sz="0" w:space="0" w:color="auto" w:frame="1"/>
                <w:rtl/>
              </w:rPr>
              <w:t xml:space="preserve"> ایجاد یک بازار رقابتی برای انرژی که به سرمایه‌گذاری در بخش انرژی و بهبود بهره‌وری انرژی کمک کند.</w:t>
            </w:r>
          </w:p>
          <w:p w:rsidR="006111CF" w:rsidRPr="00F60D4C" w:rsidRDefault="006111CF" w:rsidP="009624E1">
            <w:pPr>
              <w:numPr>
                <w:ilvl w:val="0"/>
                <w:numId w:val="32"/>
              </w:numPr>
              <w:bidi/>
              <w:spacing w:line="192" w:lineRule="auto"/>
              <w:ind w:left="0"/>
              <w:rPr>
                <w:rFonts w:ascii="Arial" w:hAnsi="Arial" w:cs="B Zar"/>
                <w:color w:val="1F1F1F"/>
                <w:rtl/>
              </w:rPr>
            </w:pPr>
            <w:r w:rsidRPr="004828C3">
              <w:rPr>
                <w:rStyle w:val="Strong"/>
                <w:rFonts w:ascii="Arial" w:hAnsi="Arial" w:cs="B Zar"/>
                <w:color w:val="1F1F1F"/>
                <w:bdr w:val="none" w:sz="0" w:space="0" w:color="auto" w:frame="1"/>
                <w:rtl/>
              </w:rPr>
              <w:t>بهبود</w:t>
            </w:r>
            <w:r w:rsidRPr="00F60D4C">
              <w:rPr>
                <w:rStyle w:val="Strong"/>
                <w:rFonts w:ascii="Arial" w:hAnsi="Arial" w:cs="B Zar"/>
                <w:color w:val="1F1F1F"/>
                <w:bdr w:val="none" w:sz="0" w:space="0" w:color="auto" w:frame="1"/>
                <w:rtl/>
              </w:rPr>
              <w:t xml:space="preserve"> بهره‌وری انرژی:</w:t>
            </w:r>
            <w:r w:rsidRPr="00F60D4C">
              <w:rPr>
                <w:rFonts w:ascii="Arial" w:hAnsi="Arial" w:cs="B Zar"/>
                <w:color w:val="1F1F1F"/>
                <w:bdr w:val="none" w:sz="0" w:space="0" w:color="auto" w:frame="1"/>
                <w:rtl/>
              </w:rPr>
              <w:t xml:space="preserve"> ارتقای بهره‌وری در بخش‌های مختلف صنعت، ساختمان و حمل و نقل.</w:t>
            </w:r>
          </w:p>
          <w:p w:rsidR="006111CF" w:rsidRPr="00F60D4C" w:rsidRDefault="006111CF" w:rsidP="009624E1">
            <w:pPr>
              <w:numPr>
                <w:ilvl w:val="0"/>
                <w:numId w:val="32"/>
              </w:numPr>
              <w:bidi/>
              <w:spacing w:line="192" w:lineRule="auto"/>
              <w:ind w:left="0"/>
              <w:rPr>
                <w:rFonts w:ascii="Arial" w:eastAsia="Times New Roman" w:hAnsi="Arial" w:cs="B Zar"/>
                <w:color w:val="1F1F1F"/>
                <w:rtl/>
              </w:rPr>
            </w:pPr>
            <w:r w:rsidRPr="00F60D4C">
              <w:rPr>
                <w:rFonts w:ascii="Arial" w:eastAsia="Times New Roman" w:hAnsi="Arial" w:cs="B Zar"/>
                <w:b/>
                <w:bCs/>
                <w:color w:val="1F1F1F"/>
                <w:bdr w:val="none" w:sz="0" w:space="0" w:color="auto" w:frame="1"/>
                <w:rtl/>
              </w:rPr>
              <w:t>تدوین برنامه جامع انرژی:</w:t>
            </w:r>
            <w:r w:rsidRPr="00F60D4C">
              <w:rPr>
                <w:rFonts w:ascii="Arial" w:eastAsia="Times New Roman" w:hAnsi="Arial" w:cs="B Zar"/>
                <w:color w:val="1F1F1F"/>
                <w:bdr w:val="none" w:sz="0" w:space="0" w:color="auto" w:frame="1"/>
                <w:rtl/>
              </w:rPr>
              <w:t xml:space="preserve"> تدوین یک برنامه جامع با اهداف مشخص و زمان‌بندی دقیق برای کاهش هدررفت انرژی در همه بخش‌ها.</w:t>
            </w:r>
          </w:p>
          <w:p w:rsidR="006111CF" w:rsidRPr="00F60D4C" w:rsidRDefault="006111CF" w:rsidP="009624E1">
            <w:pPr>
              <w:numPr>
                <w:ilvl w:val="0"/>
                <w:numId w:val="32"/>
              </w:numPr>
              <w:bidi/>
              <w:spacing w:line="192" w:lineRule="auto"/>
              <w:ind w:left="0"/>
              <w:rPr>
                <w:rFonts w:ascii="Arial" w:eastAsia="Times New Roman" w:hAnsi="Arial" w:cs="B Zar"/>
                <w:color w:val="1F1F1F"/>
                <w:rtl/>
              </w:rPr>
            </w:pPr>
            <w:r w:rsidRPr="00F60D4C">
              <w:rPr>
                <w:rFonts w:ascii="Arial" w:eastAsia="Times New Roman" w:hAnsi="Arial" w:cs="B Zar"/>
                <w:b/>
                <w:bCs/>
                <w:color w:val="1F1F1F"/>
                <w:bdr w:val="none" w:sz="0" w:space="0" w:color="auto" w:frame="1"/>
                <w:rtl/>
              </w:rPr>
              <w:t>تغییر الگوی مصرف:</w:t>
            </w:r>
            <w:r w:rsidRPr="00F60D4C">
              <w:rPr>
                <w:rFonts w:ascii="Arial" w:eastAsia="Times New Roman" w:hAnsi="Arial" w:cs="B Zar"/>
                <w:color w:val="1F1F1F"/>
                <w:bdr w:val="none" w:sz="0" w:space="0" w:color="auto" w:frame="1"/>
                <w:rtl/>
              </w:rPr>
              <w:t xml:space="preserve"> ترویج فرهنگ صرفه‌جویی در مصرف انرژی وآموزش مردم درمورد روشهای کاهش مصرف انرژی در خانه و محل کار.</w:t>
            </w:r>
          </w:p>
          <w:p w:rsidR="006111CF" w:rsidRPr="00F60D4C" w:rsidRDefault="006111CF" w:rsidP="009624E1">
            <w:pPr>
              <w:numPr>
                <w:ilvl w:val="0"/>
                <w:numId w:val="32"/>
              </w:numPr>
              <w:bidi/>
              <w:spacing w:line="192" w:lineRule="auto"/>
              <w:ind w:left="0"/>
              <w:rPr>
                <w:rFonts w:ascii="Arial" w:hAnsi="Arial" w:cs="B Zar"/>
                <w:color w:val="1F1F1F"/>
                <w:rtl/>
              </w:rPr>
            </w:pPr>
            <w:r w:rsidRPr="00F60D4C">
              <w:rPr>
                <w:rStyle w:val="Strong"/>
                <w:rFonts w:ascii="Arial" w:hAnsi="Arial" w:cs="B Zar"/>
                <w:color w:val="1F1F1F"/>
                <w:bdr w:val="none" w:sz="0" w:space="0" w:color="auto" w:frame="1"/>
                <w:rtl/>
              </w:rPr>
              <w:t>تغییر ساختار قیمتی انرژی:</w:t>
            </w:r>
            <w:r w:rsidRPr="00F60D4C">
              <w:rPr>
                <w:rFonts w:ascii="Arial" w:hAnsi="Arial" w:cs="B Zar"/>
                <w:color w:val="1F1F1F"/>
                <w:bdr w:val="none" w:sz="0" w:space="0" w:color="auto" w:frame="1"/>
                <w:rtl/>
              </w:rPr>
              <w:t xml:space="preserve"> حذف یارانه‌های انرژی و ایجاد قیمت‌های واقعی برای انرژی.</w:t>
            </w:r>
          </w:p>
          <w:p w:rsidR="006111CF" w:rsidRPr="00F60D4C" w:rsidRDefault="006111CF" w:rsidP="009624E1">
            <w:pPr>
              <w:numPr>
                <w:ilvl w:val="0"/>
                <w:numId w:val="32"/>
              </w:numPr>
              <w:bidi/>
              <w:spacing w:line="192" w:lineRule="auto"/>
              <w:ind w:left="0"/>
              <w:rPr>
                <w:rFonts w:ascii="Arial" w:hAnsi="Arial" w:cs="B Zar"/>
                <w:color w:val="1F1F1F"/>
                <w:rtl/>
              </w:rPr>
            </w:pPr>
            <w:r w:rsidRPr="004828C3">
              <w:rPr>
                <w:rStyle w:val="Strong"/>
                <w:rFonts w:ascii="Arial" w:hAnsi="Arial" w:cs="B Zar"/>
                <w:color w:val="1F1F1F"/>
                <w:bdr w:val="none" w:sz="0" w:space="0" w:color="auto" w:frame="1"/>
                <w:rtl/>
              </w:rPr>
              <w:t>توسعه</w:t>
            </w:r>
            <w:r w:rsidRPr="00F60D4C">
              <w:rPr>
                <w:rStyle w:val="Strong"/>
                <w:rFonts w:ascii="Arial" w:hAnsi="Arial" w:cs="B Zar"/>
                <w:color w:val="1F1F1F"/>
                <w:bdr w:val="none" w:sz="0" w:space="0" w:color="auto" w:frame="1"/>
                <w:rtl/>
              </w:rPr>
              <w:t xml:space="preserve"> انرژی‌های تجدیدپذیر:</w:t>
            </w:r>
            <w:r w:rsidRPr="00F60D4C">
              <w:rPr>
                <w:rFonts w:ascii="Arial" w:hAnsi="Arial" w:cs="B Zar"/>
                <w:color w:val="1F1F1F"/>
                <w:bdr w:val="none" w:sz="0" w:space="0" w:color="auto" w:frame="1"/>
                <w:rtl/>
              </w:rPr>
              <w:t xml:space="preserve"> سرمایه‌گذاری گسترده در انرژی‌های خورشیدی، بادی، آبی و زمین گرمایی.</w:t>
            </w:r>
          </w:p>
          <w:p w:rsidR="006111CF" w:rsidRPr="00F60D4C" w:rsidRDefault="006111CF" w:rsidP="009624E1">
            <w:pPr>
              <w:numPr>
                <w:ilvl w:val="0"/>
                <w:numId w:val="32"/>
              </w:numPr>
              <w:bidi/>
              <w:spacing w:line="192" w:lineRule="auto"/>
              <w:ind w:left="0"/>
              <w:rPr>
                <w:rFonts w:ascii="Arial" w:hAnsi="Arial" w:cs="B Zar"/>
                <w:color w:val="1F1F1F"/>
                <w:rtl/>
              </w:rPr>
            </w:pPr>
            <w:r w:rsidRPr="004828C3">
              <w:rPr>
                <w:rStyle w:val="Strong"/>
                <w:rFonts w:ascii="Arial" w:hAnsi="Arial" w:cs="B Zar"/>
                <w:color w:val="1F1F1F"/>
                <w:bdr w:val="none" w:sz="0" w:space="0" w:color="auto" w:frame="1"/>
                <w:rtl/>
              </w:rPr>
              <w:t>توسعه</w:t>
            </w:r>
            <w:r w:rsidRPr="00F60D4C">
              <w:rPr>
                <w:rStyle w:val="Strong"/>
                <w:rFonts w:ascii="Arial" w:hAnsi="Arial" w:cs="B Zar"/>
                <w:color w:val="1F1F1F"/>
                <w:bdr w:val="none" w:sz="0" w:space="0" w:color="auto" w:frame="1"/>
                <w:rtl/>
              </w:rPr>
              <w:t xml:space="preserve"> زیرساخت‌های هوشمند:</w:t>
            </w:r>
            <w:r w:rsidRPr="00F60D4C">
              <w:rPr>
                <w:rFonts w:ascii="Arial" w:hAnsi="Arial" w:cs="B Zar"/>
                <w:color w:val="1F1F1F"/>
                <w:bdr w:val="none" w:sz="0" w:space="0" w:color="auto" w:frame="1"/>
                <w:rtl/>
              </w:rPr>
              <w:t xml:space="preserve"> استفاده از فناوری‌های هوشمند برای مدیریت شبکه‌های انرژی و کاهش تلفات.</w:t>
            </w:r>
          </w:p>
          <w:p w:rsidR="006111CF" w:rsidRPr="00F60D4C" w:rsidRDefault="006111CF" w:rsidP="009624E1">
            <w:pPr>
              <w:numPr>
                <w:ilvl w:val="0"/>
                <w:numId w:val="32"/>
              </w:numPr>
              <w:bidi/>
              <w:spacing w:line="192" w:lineRule="auto"/>
              <w:ind w:left="0"/>
              <w:rPr>
                <w:rFonts w:ascii="Arial" w:hAnsi="Arial" w:cs="B Zar"/>
                <w:color w:val="1F1F1F"/>
                <w:rtl/>
              </w:rPr>
            </w:pPr>
            <w:r w:rsidRPr="004828C3">
              <w:rPr>
                <w:rStyle w:val="Strong"/>
                <w:rFonts w:ascii="Arial" w:hAnsi="Arial" w:cs="B Zar"/>
                <w:color w:val="1F1F1F"/>
                <w:bdr w:val="none" w:sz="0" w:space="0" w:color="auto" w:frame="1"/>
                <w:rtl/>
              </w:rPr>
              <w:t>حمایت</w:t>
            </w:r>
            <w:r w:rsidRPr="00F60D4C">
              <w:rPr>
                <w:rStyle w:val="Strong"/>
                <w:rFonts w:ascii="Arial" w:hAnsi="Arial" w:cs="B Zar"/>
                <w:color w:val="1F1F1F"/>
                <w:bdr w:val="none" w:sz="0" w:space="0" w:color="auto" w:frame="1"/>
                <w:rtl/>
              </w:rPr>
              <w:t xml:space="preserve"> از سرمایه‌گذاری بخش خصوصی:</w:t>
            </w:r>
            <w:r w:rsidRPr="00F60D4C">
              <w:rPr>
                <w:rFonts w:ascii="Arial" w:hAnsi="Arial" w:cs="B Zar"/>
                <w:color w:val="1F1F1F"/>
                <w:bdr w:val="none" w:sz="0" w:space="0" w:color="auto" w:frame="1"/>
                <w:rtl/>
              </w:rPr>
              <w:t xml:space="preserve"> ایجاد محیطی مناسب برای سرمایه‌گذاری بخش خصوصی در بخش انرژی.</w:t>
            </w:r>
          </w:p>
          <w:p w:rsidR="006111CF" w:rsidRPr="00F60D4C" w:rsidRDefault="006111CF" w:rsidP="009624E1">
            <w:pPr>
              <w:numPr>
                <w:ilvl w:val="0"/>
                <w:numId w:val="32"/>
              </w:numPr>
              <w:bidi/>
              <w:spacing w:line="192" w:lineRule="auto"/>
              <w:ind w:left="0"/>
              <w:rPr>
                <w:rFonts w:ascii="Arial" w:eastAsia="Times New Roman" w:hAnsi="Arial" w:cs="B Zar"/>
                <w:color w:val="1F1F1F"/>
                <w:rtl/>
              </w:rPr>
            </w:pPr>
            <w:r w:rsidRPr="00F60D4C">
              <w:rPr>
                <w:rFonts w:ascii="Arial" w:eastAsia="Times New Roman" w:hAnsi="Arial" w:cs="B Zar"/>
                <w:b/>
                <w:bCs/>
                <w:color w:val="1F1F1F"/>
                <w:bdr w:val="none" w:sz="0" w:space="0" w:color="auto" w:frame="1"/>
                <w:rtl/>
              </w:rPr>
              <w:t>سرمایه‌گذاری در تحقیق و توسعه:</w:t>
            </w:r>
            <w:r w:rsidRPr="00F60D4C">
              <w:rPr>
                <w:rFonts w:ascii="Arial" w:eastAsia="Times New Roman" w:hAnsi="Arial" w:cs="B Zar"/>
                <w:color w:val="1F1F1F"/>
                <w:bdr w:val="none" w:sz="0" w:space="0" w:color="auto" w:frame="1"/>
                <w:rtl/>
              </w:rPr>
              <w:t xml:space="preserve"> حمایت از تحقیق و توسعه در زمینه‌های مختلف انرژی، از جمله انرژی‌های تجدیدپذیر، فناوری‌های نوین برای کاهش مصرف انرژی و بهبود راندمان سیستم‌ها.</w:t>
            </w:r>
          </w:p>
          <w:p w:rsidR="00634614" w:rsidRPr="00F60D4C" w:rsidRDefault="006111CF" w:rsidP="009624E1">
            <w:pPr>
              <w:numPr>
                <w:ilvl w:val="0"/>
                <w:numId w:val="32"/>
              </w:numPr>
              <w:bidi/>
              <w:spacing w:line="192" w:lineRule="auto"/>
              <w:ind w:left="0"/>
              <w:rPr>
                <w:rFonts w:ascii="Arial" w:eastAsia="Times New Roman" w:hAnsi="Arial" w:cs="B Zar"/>
                <w:color w:val="1F1F1F"/>
                <w:rtl/>
              </w:rPr>
            </w:pPr>
            <w:r w:rsidRPr="00F60D4C">
              <w:rPr>
                <w:rFonts w:ascii="Arial" w:eastAsia="Times New Roman" w:hAnsi="Arial" w:cs="B Zar"/>
                <w:b/>
                <w:bCs/>
                <w:color w:val="1F1F1F"/>
                <w:bdr w:val="none" w:sz="0" w:space="0" w:color="auto" w:frame="1"/>
                <w:rtl/>
              </w:rPr>
              <w:t>همکاری بخش‌های مختلف:</w:t>
            </w:r>
            <w:r w:rsidRPr="00F60D4C">
              <w:rPr>
                <w:rFonts w:ascii="Arial" w:eastAsia="Times New Roman" w:hAnsi="Arial" w:cs="B Zar"/>
                <w:color w:val="1F1F1F"/>
                <w:bdr w:val="none" w:sz="0" w:space="0" w:color="auto" w:frame="1"/>
                <w:rtl/>
              </w:rPr>
              <w:t xml:space="preserve"> همکاری دولت، بخش خصوصی و دانشگاه‌ها برای حل مشکل هدررفت انرژی.</w:t>
            </w:r>
          </w:p>
        </w:tc>
      </w:tr>
      <w:tr w:rsidR="00F60D4C" w:rsidTr="00A865E1">
        <w:trPr>
          <w:trHeight w:val="1008"/>
        </w:trPr>
        <w:tc>
          <w:tcPr>
            <w:tcW w:w="1705" w:type="dxa"/>
            <w:vAlign w:val="center"/>
          </w:tcPr>
          <w:p w:rsidR="00F60D4C" w:rsidRPr="008342AA" w:rsidRDefault="00F60D4C" w:rsidP="009624E1">
            <w:pPr>
              <w:pStyle w:val="NormalWeb"/>
              <w:bidi/>
              <w:spacing w:before="0" w:beforeAutospacing="0" w:after="0" w:afterAutospacing="0" w:line="192" w:lineRule="auto"/>
              <w:jc w:val="center"/>
              <w:rPr>
                <w:rStyle w:val="Strong"/>
                <w:rFonts w:ascii="Arial" w:hAnsi="Arial" w:cs="B Zar"/>
                <w:color w:val="1F1F1F"/>
                <w:bdr w:val="none" w:sz="0" w:space="0" w:color="auto" w:frame="1"/>
                <w:rtl/>
              </w:rPr>
            </w:pPr>
            <w:r w:rsidRPr="008342AA">
              <w:rPr>
                <w:rStyle w:val="Strong"/>
                <w:rFonts w:ascii="Arial" w:hAnsi="Arial" w:cs="B Zar"/>
                <w:color w:val="1F1F1F"/>
                <w:bdr w:val="none" w:sz="0" w:space="0" w:color="auto" w:frame="1"/>
                <w:rtl/>
              </w:rPr>
              <w:t>چالش‌های پیش رو در اجرای راهکارها</w:t>
            </w:r>
          </w:p>
        </w:tc>
        <w:tc>
          <w:tcPr>
            <w:tcW w:w="9630" w:type="dxa"/>
          </w:tcPr>
          <w:p w:rsidR="00F60D4C" w:rsidRPr="00375618" w:rsidRDefault="00F60D4C" w:rsidP="009624E1">
            <w:pPr>
              <w:numPr>
                <w:ilvl w:val="0"/>
                <w:numId w:val="42"/>
              </w:numPr>
              <w:bidi/>
              <w:spacing w:line="192" w:lineRule="auto"/>
              <w:ind w:left="0"/>
              <w:rPr>
                <w:rFonts w:ascii="Arial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Style w:val="Strong"/>
                <w:rFonts w:ascii="Arial" w:hAnsi="Arial" w:cs="B Zar"/>
                <w:color w:val="1F1F1F"/>
                <w:bdr w:val="none" w:sz="0" w:space="0" w:color="auto" w:frame="1"/>
                <w:rtl/>
              </w:rPr>
              <w:t>مقاومت در برابر تغییر:</w:t>
            </w:r>
            <w:r w:rsidRPr="00375618">
              <w:rPr>
                <w:rFonts w:ascii="Arial" w:hAnsi="Arial" w:cs="B Zar"/>
                <w:color w:val="1F1F1F"/>
                <w:bdr w:val="none" w:sz="0" w:space="0" w:color="auto" w:frame="1"/>
                <w:rtl/>
              </w:rPr>
              <w:t xml:space="preserve"> تغییر الگوهای مصرف انرژی و پذیرش فناوری‌های جدید زمان‌بر و نیازمند فرهنگ‌سازی است.</w:t>
            </w:r>
          </w:p>
          <w:p w:rsidR="00F60D4C" w:rsidRPr="00375618" w:rsidRDefault="00F60D4C" w:rsidP="009624E1">
            <w:pPr>
              <w:numPr>
                <w:ilvl w:val="0"/>
                <w:numId w:val="42"/>
              </w:numPr>
              <w:bidi/>
              <w:spacing w:line="192" w:lineRule="auto"/>
              <w:ind w:left="0"/>
              <w:rPr>
                <w:rFonts w:ascii="Arial" w:hAnsi="Arial" w:cs="B Zar"/>
                <w:color w:val="1F1F1F"/>
                <w:rtl/>
              </w:rPr>
            </w:pPr>
            <w:r w:rsidRPr="00375618">
              <w:rPr>
                <w:rStyle w:val="Strong"/>
                <w:rFonts w:ascii="Arial" w:hAnsi="Arial" w:cs="B Zar"/>
                <w:color w:val="1F1F1F"/>
                <w:bdr w:val="none" w:sz="0" w:space="0" w:color="auto" w:frame="1"/>
                <w:rtl/>
              </w:rPr>
              <w:t>کمبود منابع مالی:</w:t>
            </w:r>
            <w:r w:rsidRPr="00375618">
              <w:rPr>
                <w:rFonts w:ascii="Arial" w:hAnsi="Arial" w:cs="B Zar"/>
                <w:color w:val="1F1F1F"/>
                <w:bdr w:val="none" w:sz="0" w:space="0" w:color="auto" w:frame="1"/>
                <w:rtl/>
              </w:rPr>
              <w:t xml:space="preserve"> اجرای برنامه‌های بزرگ و گسترده در زمینه انرژی نیازمند منابع مالی قابل توجهی است.</w:t>
            </w:r>
          </w:p>
          <w:p w:rsidR="00F60D4C" w:rsidRPr="00375618" w:rsidRDefault="00F60D4C" w:rsidP="009624E1">
            <w:pPr>
              <w:numPr>
                <w:ilvl w:val="0"/>
                <w:numId w:val="42"/>
              </w:numPr>
              <w:bidi/>
              <w:spacing w:line="192" w:lineRule="auto"/>
              <w:ind w:left="0"/>
              <w:rPr>
                <w:rFonts w:ascii="Arial" w:hAnsi="Arial" w:cs="B Zar"/>
                <w:color w:val="1F1F1F"/>
                <w:rtl/>
              </w:rPr>
            </w:pPr>
            <w:r w:rsidRPr="00375618">
              <w:rPr>
                <w:rStyle w:val="Strong"/>
                <w:rFonts w:ascii="Arial" w:hAnsi="Arial" w:cs="B Zar"/>
                <w:color w:val="1F1F1F"/>
                <w:bdr w:val="none" w:sz="0" w:space="0" w:color="auto" w:frame="1"/>
                <w:rtl/>
              </w:rPr>
              <w:t>مشکلات فنی:</w:t>
            </w:r>
            <w:r w:rsidRPr="00375618">
              <w:rPr>
                <w:rFonts w:ascii="Arial" w:hAnsi="Arial" w:cs="B Zar"/>
                <w:color w:val="1F1F1F"/>
                <w:bdr w:val="none" w:sz="0" w:space="0" w:color="auto" w:frame="1"/>
                <w:rtl/>
              </w:rPr>
              <w:t xml:space="preserve"> اجرای برخی از فناوری‌های جدید نیازمند دانش فنی و تخصص کافی است.</w:t>
            </w:r>
          </w:p>
          <w:p w:rsidR="00F60D4C" w:rsidRPr="005E2A2C" w:rsidRDefault="00F60D4C" w:rsidP="009624E1">
            <w:pPr>
              <w:numPr>
                <w:ilvl w:val="0"/>
                <w:numId w:val="42"/>
              </w:numPr>
              <w:bidi/>
              <w:spacing w:line="192" w:lineRule="auto"/>
              <w:ind w:left="0"/>
              <w:rPr>
                <w:rStyle w:val="Strong"/>
                <w:rFonts w:ascii="Arial" w:hAnsi="Arial" w:cs="B Zar"/>
                <w:b w:val="0"/>
                <w:bCs w:val="0"/>
                <w:color w:val="1F1F1F"/>
                <w:rtl/>
              </w:rPr>
            </w:pPr>
            <w:r w:rsidRPr="00375618">
              <w:rPr>
                <w:rStyle w:val="Strong"/>
                <w:rFonts w:ascii="Arial" w:hAnsi="Arial" w:cs="B Zar"/>
                <w:color w:val="1F1F1F"/>
                <w:bdr w:val="none" w:sz="0" w:space="0" w:color="auto" w:frame="1"/>
                <w:rtl/>
              </w:rPr>
              <w:t>تحریم‌ها:</w:t>
            </w:r>
            <w:r w:rsidRPr="00375618">
              <w:rPr>
                <w:rFonts w:ascii="Arial" w:hAnsi="Arial" w:cs="B Zar"/>
                <w:color w:val="1F1F1F"/>
                <w:bdr w:val="none" w:sz="0" w:space="0" w:color="auto" w:frame="1"/>
                <w:rtl/>
              </w:rPr>
              <w:t xml:space="preserve"> تحریم‌ها همچنان مانعی جدی برای توسعه بخش انرژی ایران است.</w:t>
            </w:r>
          </w:p>
        </w:tc>
      </w:tr>
    </w:tbl>
    <w:p w:rsidR="00314C62" w:rsidRDefault="00314C62" w:rsidP="009624E1">
      <w:pPr>
        <w:bidi/>
        <w:spacing w:after="0" w:line="192" w:lineRule="auto"/>
        <w:jc w:val="mediumKashida"/>
        <w:rPr>
          <w:rFonts w:ascii="Arial" w:eastAsia="Times New Roman" w:hAnsi="Arial" w:cs="B Zar"/>
          <w:b/>
          <w:bCs/>
          <w:color w:val="1F1F1F"/>
          <w:sz w:val="24"/>
          <w:szCs w:val="24"/>
          <w:rtl/>
        </w:rPr>
      </w:pPr>
    </w:p>
    <w:p w:rsidR="00314C62" w:rsidRDefault="00314C62">
      <w:pPr>
        <w:rPr>
          <w:rFonts w:ascii="Arial" w:eastAsia="Times New Roman" w:hAnsi="Arial" w:cs="B Zar"/>
          <w:b/>
          <w:bCs/>
          <w:color w:val="1F1F1F"/>
          <w:sz w:val="24"/>
          <w:szCs w:val="24"/>
          <w:rtl/>
        </w:rPr>
      </w:pPr>
      <w:r>
        <w:rPr>
          <w:rFonts w:ascii="Arial" w:eastAsia="Times New Roman" w:hAnsi="Arial" w:cs="B Zar"/>
          <w:b/>
          <w:bCs/>
          <w:color w:val="1F1F1F"/>
          <w:sz w:val="24"/>
          <w:szCs w:val="24"/>
          <w:rtl/>
        </w:rPr>
        <w:br w:type="page"/>
      </w:r>
    </w:p>
    <w:p w:rsidR="00EC342C" w:rsidRPr="00375618" w:rsidRDefault="00EC342C" w:rsidP="009624E1">
      <w:pPr>
        <w:bidi/>
        <w:spacing w:after="0" w:line="192" w:lineRule="auto"/>
        <w:jc w:val="mediumKashida"/>
        <w:rPr>
          <w:rFonts w:ascii="Arial" w:eastAsia="Times New Roman" w:hAnsi="Arial" w:cs="B Zar"/>
          <w:color w:val="1F1F1F"/>
          <w:sz w:val="24"/>
          <w:szCs w:val="24"/>
          <w:rtl/>
        </w:rPr>
      </w:pPr>
      <w:r w:rsidRPr="00EC342C">
        <w:rPr>
          <w:rFonts w:ascii="Arial" w:eastAsia="Times New Roman" w:hAnsi="Arial" w:cs="B Zar"/>
          <w:b/>
          <w:bCs/>
          <w:color w:val="1F1F1F"/>
          <w:sz w:val="24"/>
          <w:szCs w:val="24"/>
          <w:rtl/>
        </w:rPr>
        <w:lastRenderedPageBreak/>
        <w:t>بحران انرژی یکی از چالش‌های اساسی ایران است</w:t>
      </w:r>
      <w:r w:rsidRPr="00EC342C">
        <w:rPr>
          <w:rFonts w:ascii="Arial" w:eastAsia="Times New Roman" w:hAnsi="Arial" w:cs="B Zar"/>
          <w:color w:val="1F1F1F"/>
          <w:sz w:val="24"/>
          <w:szCs w:val="24"/>
          <w:rtl/>
        </w:rPr>
        <w:t xml:space="preserve"> که دلایل متعددی از جمله افزایش جمعیت، صنعتی شدن، رشد اقتصادی و تغییر الگوهای مصرف انرژی در آن نقش دارند. برای مقابله با این بحران، راهکارهای مختلفی پیشنهاد شده است که در ادامه به برخی از مهم‌ترین آن‌ها اشاره می‌شود:</w:t>
      </w:r>
    </w:p>
    <w:tbl>
      <w:tblPr>
        <w:tblStyle w:val="TableGrid"/>
        <w:bidiVisual/>
        <w:tblW w:w="11329" w:type="dxa"/>
        <w:tblInd w:w="-332" w:type="dxa"/>
        <w:tblLook w:val="04A0" w:firstRow="1" w:lastRow="0" w:firstColumn="1" w:lastColumn="0" w:noHBand="0" w:noVBand="1"/>
      </w:tblPr>
      <w:tblGrid>
        <w:gridCol w:w="1700"/>
        <w:gridCol w:w="9629"/>
      </w:tblGrid>
      <w:tr w:rsidR="00BF22E5" w:rsidRPr="00375618" w:rsidTr="005C0AFC">
        <w:tc>
          <w:tcPr>
            <w:tcW w:w="1700" w:type="dxa"/>
            <w:vAlign w:val="center"/>
          </w:tcPr>
          <w:p w:rsidR="00BF22E5" w:rsidRPr="00EC342C" w:rsidRDefault="00BF22E5" w:rsidP="009624E1">
            <w:pPr>
              <w:bidi/>
              <w:spacing w:line="192" w:lineRule="auto"/>
              <w:jc w:val="center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کاهش مصرف انرژی</w:t>
            </w:r>
          </w:p>
          <w:p w:rsidR="00BF22E5" w:rsidRPr="00375618" w:rsidRDefault="00BF22E5" w:rsidP="009624E1">
            <w:pPr>
              <w:bidi/>
              <w:spacing w:line="192" w:lineRule="auto"/>
              <w:jc w:val="center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</w:p>
        </w:tc>
        <w:tc>
          <w:tcPr>
            <w:tcW w:w="9629" w:type="dxa"/>
          </w:tcPr>
          <w:p w:rsidR="00BF22E5" w:rsidRPr="00EC342C" w:rsidRDefault="00BF22E5" w:rsidP="009624E1">
            <w:pPr>
              <w:numPr>
                <w:ilvl w:val="0"/>
                <w:numId w:val="28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بهینه‌سازی مصرف در بخش ساختمان: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  <w:t xml:space="preserve"> استفاده از مصالح ساختمانی با عایق حرارتی بالا، نصب پنجره‌های دوجداره، استفاده از سیستم‌های گرمایشی و سرمایشی با راندمان بالا، استفاده از لامپ‌های کم مصرف و 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</w:rPr>
              <w:t>LED.</w:t>
            </w:r>
          </w:p>
          <w:p w:rsidR="00BF22E5" w:rsidRPr="00EC342C" w:rsidRDefault="00BF22E5" w:rsidP="009624E1">
            <w:pPr>
              <w:numPr>
                <w:ilvl w:val="0"/>
                <w:numId w:val="28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بهینه‌سازی مصرف در بخش صنعت:</w:t>
            </w:r>
            <w:r w:rsidRPr="00375618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استفاده از تجهیزات صنعتی با راندمان بالا، بهبود فرآیندهای تولید، بازیافت انرژی و استفاده از انرژی‌های تجدیدپذیر در صنایع.</w:t>
            </w:r>
          </w:p>
          <w:p w:rsidR="00BF22E5" w:rsidRPr="00EC342C" w:rsidRDefault="00BF22E5" w:rsidP="009624E1">
            <w:pPr>
              <w:numPr>
                <w:ilvl w:val="0"/>
                <w:numId w:val="28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بهینه‌سازی مصرف در بخش حمل و نقل: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  <w:t xml:space="preserve"> توسعه حمل و نقل عمومی، تشویق استفاده از خودروهای برقی و هیبریدی، بهبود زیرساخت‌های حمل و نقل و کاهش ترافیک.</w:t>
            </w:r>
          </w:p>
          <w:p w:rsidR="00BF22E5" w:rsidRPr="00375618" w:rsidRDefault="00BF22E5" w:rsidP="009624E1">
            <w:pPr>
              <w:numPr>
                <w:ilvl w:val="0"/>
                <w:numId w:val="28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فرهنگ‌سازی مصرف بهینه: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  <w:t xml:space="preserve"> آموزش و اطلاع‌رسانی عمومی در مورد اهمیت صرفه‌جویی در مصرف انرژی، ارائه الگوهای مصرف بهینه و تشویق مردم به مشارکت در این زمینه.</w:t>
            </w:r>
          </w:p>
        </w:tc>
      </w:tr>
      <w:tr w:rsidR="00BF22E5" w:rsidRPr="00375618" w:rsidTr="005C0AFC">
        <w:tc>
          <w:tcPr>
            <w:tcW w:w="1700" w:type="dxa"/>
            <w:vAlign w:val="center"/>
          </w:tcPr>
          <w:p w:rsidR="00AF1E9B" w:rsidRPr="00EC342C" w:rsidRDefault="002D6988" w:rsidP="009624E1">
            <w:pPr>
              <w:bidi/>
              <w:spacing w:line="192" w:lineRule="auto"/>
              <w:jc w:val="center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افزایش تولید انرژی</w:t>
            </w:r>
          </w:p>
          <w:p w:rsidR="00BF22E5" w:rsidRPr="00375618" w:rsidRDefault="00BF22E5" w:rsidP="009624E1">
            <w:pPr>
              <w:bidi/>
              <w:spacing w:line="192" w:lineRule="auto"/>
              <w:jc w:val="center"/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</w:pPr>
          </w:p>
        </w:tc>
        <w:tc>
          <w:tcPr>
            <w:tcW w:w="9629" w:type="dxa"/>
          </w:tcPr>
          <w:p w:rsidR="00AF1E9B" w:rsidRPr="00EC342C" w:rsidRDefault="00AF1E9B" w:rsidP="009624E1">
            <w:pPr>
              <w:numPr>
                <w:ilvl w:val="0"/>
                <w:numId w:val="28"/>
              </w:numPr>
              <w:bidi/>
              <w:spacing w:line="192" w:lineRule="auto"/>
              <w:ind w:left="0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توسعه انرژی‌های تجدیدپذیر: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  <w:t xml:space="preserve"> سرمایه‌گذاری در انرژی‌های خورشیدی، بادی، آبی و زمین گرمایی و استفاده از پتانسیل‌های بالای ایران در این زمینه.</w:t>
            </w:r>
          </w:p>
          <w:p w:rsidR="00AF1E9B" w:rsidRPr="00EC342C" w:rsidRDefault="00AF1E9B" w:rsidP="009624E1">
            <w:pPr>
              <w:numPr>
                <w:ilvl w:val="0"/>
                <w:numId w:val="28"/>
              </w:numPr>
              <w:bidi/>
              <w:spacing w:line="192" w:lineRule="auto"/>
              <w:ind w:left="0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بهینه‌سازی تولید در نیروگاه‌ها: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  <w:t xml:space="preserve"> ارتقای راندمان نیروگاه‌ها، استفاده از سوخت‌های پاک‌تر و کاهش آلودگی محیط زیست.</w:t>
            </w:r>
          </w:p>
          <w:p w:rsidR="00BF22E5" w:rsidRPr="00375618" w:rsidRDefault="00AF1E9B" w:rsidP="009624E1">
            <w:pPr>
              <w:numPr>
                <w:ilvl w:val="0"/>
                <w:numId w:val="28"/>
              </w:numPr>
              <w:bidi/>
              <w:spacing w:line="192" w:lineRule="auto"/>
              <w:ind w:left="0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کشف و توسعه منابع جدید انرژی فسیلی: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  <w:t xml:space="preserve"> اکتشاف و بهره‌برداری از منابع جدید نفت و گاز با رعایت استانداردهای زیست‌محیطی.</w:t>
            </w:r>
          </w:p>
        </w:tc>
      </w:tr>
      <w:tr w:rsidR="00AF1E9B" w:rsidRPr="00375618" w:rsidTr="005C0AFC">
        <w:tc>
          <w:tcPr>
            <w:tcW w:w="1700" w:type="dxa"/>
            <w:vAlign w:val="center"/>
          </w:tcPr>
          <w:p w:rsidR="00AF1E9B" w:rsidRPr="00EC342C" w:rsidRDefault="002D6988" w:rsidP="009624E1">
            <w:pPr>
              <w:bidi/>
              <w:spacing w:line="192" w:lineRule="auto"/>
              <w:jc w:val="center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سایر راهکارها</w:t>
            </w:r>
          </w:p>
          <w:p w:rsidR="00AF1E9B" w:rsidRPr="00375618" w:rsidRDefault="00AF1E9B" w:rsidP="009624E1">
            <w:pPr>
              <w:bidi/>
              <w:spacing w:line="192" w:lineRule="auto"/>
              <w:jc w:val="center"/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</w:pPr>
          </w:p>
        </w:tc>
        <w:tc>
          <w:tcPr>
            <w:tcW w:w="9629" w:type="dxa"/>
          </w:tcPr>
          <w:p w:rsidR="00AF1E9B" w:rsidRPr="00EC342C" w:rsidRDefault="00AF1E9B" w:rsidP="009624E1">
            <w:pPr>
              <w:numPr>
                <w:ilvl w:val="0"/>
                <w:numId w:val="28"/>
              </w:numPr>
              <w:bidi/>
              <w:spacing w:line="192" w:lineRule="auto"/>
              <w:ind w:left="0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قیمت‌گذاری انرژی: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  <w:t xml:space="preserve"> اعمال قیمت‌های واقعی انرژی برای تشویق مصرف بهینه و سرمایه‌گذاری در بخش‌های انرژی‌بر.</w:t>
            </w:r>
          </w:p>
          <w:p w:rsidR="00AF1E9B" w:rsidRPr="00EC342C" w:rsidRDefault="00AF1E9B" w:rsidP="009624E1">
            <w:pPr>
              <w:numPr>
                <w:ilvl w:val="0"/>
                <w:numId w:val="28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مدیریت تقاضا: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  <w:t xml:space="preserve"> ایجاد بازارهای انرژی، استفاده از فناوری‌های هوشمند برای مدیریت مصرف و ایجاد انگیزه برای کاهش مصرف در ساعات پیک.</w:t>
            </w:r>
          </w:p>
          <w:p w:rsidR="00AF1E9B" w:rsidRPr="00EC342C" w:rsidRDefault="00AF1E9B" w:rsidP="009624E1">
            <w:pPr>
              <w:numPr>
                <w:ilvl w:val="0"/>
                <w:numId w:val="28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حفظ محیط زیست: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  <w:t xml:space="preserve"> کاهش انتشار گازهای گلخانه‌ای، حفاظت از منابع آب و خاک و توسعه پایدار.</w:t>
            </w:r>
          </w:p>
          <w:p w:rsidR="00AF1E9B" w:rsidRPr="00375618" w:rsidRDefault="00AF1E9B" w:rsidP="009624E1">
            <w:pPr>
              <w:numPr>
                <w:ilvl w:val="0"/>
                <w:numId w:val="28"/>
              </w:numPr>
              <w:bidi/>
              <w:spacing w:line="192" w:lineRule="auto"/>
              <w:ind w:left="0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توسعه فناوری‌های نوین: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  <w:t xml:space="preserve"> سرمایه‌گذاری در تحقیق و توسعه فناوری‌های نوین انرژی و افزایش بهره‌وری انرژی.</w:t>
            </w:r>
          </w:p>
        </w:tc>
      </w:tr>
      <w:tr w:rsidR="00ED6201" w:rsidRPr="00375618" w:rsidTr="005C0AFC">
        <w:tc>
          <w:tcPr>
            <w:tcW w:w="1700" w:type="dxa"/>
            <w:vAlign w:val="center"/>
          </w:tcPr>
          <w:p w:rsidR="00ED6201" w:rsidRPr="00EC342C" w:rsidRDefault="002D6988" w:rsidP="009624E1">
            <w:pPr>
              <w:bidi/>
              <w:spacing w:line="192" w:lineRule="auto"/>
              <w:jc w:val="center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موانع و چالش‌ها</w:t>
            </w:r>
          </w:p>
          <w:p w:rsidR="00ED6201" w:rsidRPr="00375618" w:rsidRDefault="00ED6201" w:rsidP="009624E1">
            <w:pPr>
              <w:bidi/>
              <w:spacing w:line="192" w:lineRule="auto"/>
              <w:jc w:val="center"/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</w:pPr>
          </w:p>
        </w:tc>
        <w:tc>
          <w:tcPr>
            <w:tcW w:w="9629" w:type="dxa"/>
          </w:tcPr>
          <w:p w:rsidR="00ED6201" w:rsidRPr="00EC342C" w:rsidRDefault="00ED6201" w:rsidP="009624E1">
            <w:pPr>
              <w:numPr>
                <w:ilvl w:val="0"/>
                <w:numId w:val="28"/>
              </w:numPr>
              <w:bidi/>
              <w:spacing w:line="192" w:lineRule="auto"/>
              <w:ind w:left="0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مشکلات اقتصادی: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  <w:t xml:space="preserve"> کمبود منابع مالی، نوسانات اقتصادی و تحریم‌ها مانع از اجرای سریع و کامل این راهکارها می‌شوند.</w:t>
            </w:r>
          </w:p>
          <w:p w:rsidR="00ED6201" w:rsidRPr="00EC342C" w:rsidRDefault="00ED6201" w:rsidP="009624E1">
            <w:pPr>
              <w:numPr>
                <w:ilvl w:val="0"/>
                <w:numId w:val="28"/>
              </w:numPr>
              <w:bidi/>
              <w:spacing w:line="192" w:lineRule="auto"/>
              <w:ind w:left="0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مقاومت فرهنگی: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  <w:t xml:space="preserve"> تغییر الگوهای مصرف انرژی و پذیرش فناوری‌های جدید زمان‌بر و نیازمند فرهنگ‌سازی است.</w:t>
            </w:r>
          </w:p>
          <w:p w:rsidR="00ED6201" w:rsidRPr="00EC342C" w:rsidRDefault="00ED6201" w:rsidP="009624E1">
            <w:pPr>
              <w:numPr>
                <w:ilvl w:val="0"/>
                <w:numId w:val="28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مشکلات زیرساختی: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  <w:t xml:space="preserve"> فرسودگی شبکه‌های توزیع برق، کمبود منابع آب برای تولید برق آبی و نبود زیرساخت‌های لازم برای توسعه انرژی‌های تجدیدپذیر.</w:t>
            </w:r>
          </w:p>
          <w:p w:rsidR="00ED6201" w:rsidRPr="00375618" w:rsidRDefault="00ED6201" w:rsidP="009624E1">
            <w:pPr>
              <w:numPr>
                <w:ilvl w:val="0"/>
                <w:numId w:val="28"/>
              </w:numPr>
              <w:bidi/>
              <w:spacing w:line="192" w:lineRule="auto"/>
              <w:ind w:left="0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مدیریت ناکارآمد: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  <w:t xml:space="preserve"> عدم هماهنگی بین دستگاه‌های مختلف، نبود برنامه‌ریزی بلندمدت و فساد اداری از جمله موانع اصلی هستند.</w:t>
            </w:r>
          </w:p>
        </w:tc>
      </w:tr>
    </w:tbl>
    <w:p w:rsidR="00BF22E5" w:rsidRPr="00EC342C" w:rsidRDefault="00BF22E5" w:rsidP="009624E1">
      <w:pPr>
        <w:bidi/>
        <w:spacing w:after="0" w:line="192" w:lineRule="auto"/>
        <w:jc w:val="mediumKashida"/>
        <w:rPr>
          <w:rFonts w:ascii="Arial" w:eastAsia="Times New Roman" w:hAnsi="Arial" w:cs="B Zar"/>
          <w:color w:val="1F1F1F"/>
          <w:sz w:val="24"/>
          <w:szCs w:val="24"/>
        </w:rPr>
      </w:pPr>
    </w:p>
    <w:p w:rsidR="00EC342C" w:rsidRPr="00375618" w:rsidRDefault="00EC342C" w:rsidP="009624E1">
      <w:pPr>
        <w:bidi/>
        <w:spacing w:after="0" w:line="192" w:lineRule="auto"/>
        <w:jc w:val="mediumKashida"/>
        <w:rPr>
          <w:rFonts w:cs="B Zar"/>
          <w:rtl/>
        </w:rPr>
      </w:pPr>
    </w:p>
    <w:p w:rsidR="003F7D3E" w:rsidRDefault="003F7D3E" w:rsidP="009624E1">
      <w:pPr>
        <w:bidi/>
        <w:spacing w:after="0" w:line="192" w:lineRule="auto"/>
        <w:jc w:val="mediumKashida"/>
        <w:outlineLvl w:val="1"/>
        <w:rPr>
          <w:rFonts w:ascii="Arial" w:eastAsia="Times New Roman" w:hAnsi="Arial" w:cs="B Zar"/>
          <w:b/>
          <w:bCs/>
          <w:color w:val="1F1F1F"/>
          <w:sz w:val="24"/>
          <w:szCs w:val="24"/>
          <w:rtl/>
        </w:rPr>
      </w:pPr>
    </w:p>
    <w:p w:rsidR="009A2C5C" w:rsidRDefault="009A2C5C" w:rsidP="009624E1">
      <w:pPr>
        <w:spacing w:after="0" w:line="192" w:lineRule="auto"/>
        <w:rPr>
          <w:rFonts w:ascii="Arial" w:eastAsia="Times New Roman" w:hAnsi="Arial" w:cs="B Zar"/>
          <w:b/>
          <w:bCs/>
          <w:color w:val="1F1F1F"/>
          <w:sz w:val="24"/>
          <w:szCs w:val="24"/>
          <w:rtl/>
        </w:rPr>
      </w:pPr>
      <w:r>
        <w:rPr>
          <w:rFonts w:ascii="Arial" w:eastAsia="Times New Roman" w:hAnsi="Arial" w:cs="B Zar"/>
          <w:b/>
          <w:bCs/>
          <w:color w:val="1F1F1F"/>
          <w:sz w:val="24"/>
          <w:szCs w:val="24"/>
          <w:rtl/>
        </w:rPr>
        <w:br w:type="page"/>
      </w:r>
    </w:p>
    <w:p w:rsidR="00EC342C" w:rsidRPr="00EC342C" w:rsidRDefault="00EC342C" w:rsidP="009624E1">
      <w:pPr>
        <w:bidi/>
        <w:spacing w:after="0" w:line="192" w:lineRule="auto"/>
        <w:jc w:val="mediumKashida"/>
        <w:outlineLvl w:val="1"/>
        <w:rPr>
          <w:rFonts w:ascii="Arial" w:eastAsia="Times New Roman" w:hAnsi="Arial" w:cs="B Zar"/>
          <w:b/>
          <w:bCs/>
          <w:color w:val="1F1F1F"/>
          <w:sz w:val="24"/>
          <w:szCs w:val="24"/>
        </w:rPr>
      </w:pPr>
      <w:r w:rsidRPr="00EC342C">
        <w:rPr>
          <w:rFonts w:ascii="Arial" w:eastAsia="Times New Roman" w:hAnsi="Arial" w:cs="B Zar"/>
          <w:b/>
          <w:bCs/>
          <w:color w:val="1F1F1F"/>
          <w:sz w:val="24"/>
          <w:szCs w:val="24"/>
          <w:rtl/>
        </w:rPr>
        <w:lastRenderedPageBreak/>
        <w:t>هدررفت انرژی در ایران و راهکارهای پیشنهادی</w:t>
      </w:r>
    </w:p>
    <w:p w:rsidR="00EC342C" w:rsidRPr="00375618" w:rsidRDefault="00EC342C" w:rsidP="009624E1">
      <w:pPr>
        <w:bidi/>
        <w:spacing w:after="0" w:line="192" w:lineRule="auto"/>
        <w:jc w:val="mediumKashida"/>
        <w:rPr>
          <w:rFonts w:ascii="Arial" w:eastAsia="Times New Roman" w:hAnsi="Arial" w:cs="B Zar"/>
          <w:color w:val="1F1F1F"/>
          <w:sz w:val="24"/>
          <w:szCs w:val="24"/>
          <w:bdr w:val="none" w:sz="0" w:space="0" w:color="auto" w:frame="1"/>
          <w:rtl/>
        </w:rPr>
      </w:pPr>
      <w:r w:rsidRPr="00EC342C">
        <w:rPr>
          <w:rFonts w:ascii="Arial" w:eastAsia="Times New Roman" w:hAnsi="Arial" w:cs="B Zar"/>
          <w:color w:val="1F1F1F"/>
          <w:sz w:val="24"/>
          <w:szCs w:val="24"/>
          <w:bdr w:val="none" w:sz="0" w:space="0" w:color="auto" w:frame="1"/>
          <w:rtl/>
        </w:rPr>
        <w:t>با  ارائه این داده‌های دقیق و جامع در خصوص هدررفت انرژی در ایران. این موارد نشان‌دهنده پتانسیل بسیار بالای کشور برای بهبود بهره‌وری انرژی و کاهش اتلاف منابع است. در ادامه به بررسی دقیق‌تر هر یک از این موارد و ارائه راهکارهای پیشنهادی می‌پردازیم:</w:t>
      </w:r>
      <w:r w:rsidR="00060E15" w:rsidRPr="00375618">
        <w:rPr>
          <w:rFonts w:ascii="Arial" w:eastAsia="Times New Roman" w:hAnsi="Arial" w:cs="B Zar"/>
          <w:color w:val="1F1F1F"/>
          <w:sz w:val="24"/>
          <w:szCs w:val="24"/>
          <w:bdr w:val="none" w:sz="0" w:space="0" w:color="auto" w:frame="1"/>
          <w:rtl/>
        </w:rPr>
        <w:tab/>
      </w:r>
    </w:p>
    <w:tbl>
      <w:tblPr>
        <w:tblStyle w:val="TableGrid"/>
        <w:bidiVisual/>
        <w:tblW w:w="11158" w:type="dxa"/>
        <w:jc w:val="center"/>
        <w:tblLook w:val="04A0" w:firstRow="1" w:lastRow="0" w:firstColumn="1" w:lastColumn="0" w:noHBand="0" w:noVBand="1"/>
      </w:tblPr>
      <w:tblGrid>
        <w:gridCol w:w="1618"/>
        <w:gridCol w:w="4691"/>
        <w:gridCol w:w="4849"/>
      </w:tblGrid>
      <w:tr w:rsidR="006322A2" w:rsidRPr="00375618" w:rsidTr="00B6667A">
        <w:trPr>
          <w:trHeight w:val="20"/>
          <w:jc w:val="center"/>
        </w:trPr>
        <w:tc>
          <w:tcPr>
            <w:tcW w:w="1618" w:type="dxa"/>
            <w:vAlign w:val="center"/>
          </w:tcPr>
          <w:p w:rsidR="006322A2" w:rsidRPr="00375618" w:rsidRDefault="006322A2" w:rsidP="009624E1">
            <w:pPr>
              <w:bidi/>
              <w:spacing w:line="192" w:lineRule="auto"/>
              <w:jc w:val="center"/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</w:pPr>
            <w:r w:rsidRPr="00375618">
              <w:rPr>
                <w:rFonts w:ascii="Arial" w:eastAsia="Times New Roman" w:hAnsi="Arial" w:cs="B Zar" w:hint="cs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موارد</w:t>
            </w:r>
          </w:p>
        </w:tc>
        <w:tc>
          <w:tcPr>
            <w:tcW w:w="4691" w:type="dxa"/>
          </w:tcPr>
          <w:p w:rsidR="006322A2" w:rsidRPr="00375618" w:rsidRDefault="006322A2" w:rsidP="009624E1">
            <w:pPr>
              <w:bidi/>
              <w:spacing w:line="192" w:lineRule="auto"/>
              <w:jc w:val="center"/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علت</w:t>
            </w:r>
          </w:p>
        </w:tc>
        <w:tc>
          <w:tcPr>
            <w:tcW w:w="4849" w:type="dxa"/>
          </w:tcPr>
          <w:p w:rsidR="006322A2" w:rsidRPr="00375618" w:rsidRDefault="006322A2" w:rsidP="009624E1">
            <w:pPr>
              <w:bidi/>
              <w:spacing w:line="192" w:lineRule="auto"/>
              <w:jc w:val="center"/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راهکار</w:t>
            </w:r>
          </w:p>
        </w:tc>
      </w:tr>
      <w:tr w:rsidR="006322A2" w:rsidRPr="00375618" w:rsidTr="00B6667A">
        <w:trPr>
          <w:trHeight w:val="20"/>
          <w:jc w:val="center"/>
        </w:trPr>
        <w:tc>
          <w:tcPr>
            <w:tcW w:w="1618" w:type="dxa"/>
            <w:vAlign w:val="center"/>
          </w:tcPr>
          <w:p w:rsidR="006322A2" w:rsidRPr="00375618" w:rsidRDefault="006322A2" w:rsidP="009624E1">
            <w:pPr>
              <w:bidi/>
              <w:spacing w:line="192" w:lineRule="auto"/>
              <w:jc w:val="center"/>
              <w:outlineLvl w:val="2"/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rtl/>
              </w:rPr>
            </w:pPr>
            <w:r w:rsidRPr="00EC342C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rtl/>
              </w:rPr>
              <w:t>سوزاندن گاز در مشعل‌ها</w:t>
            </w:r>
          </w:p>
        </w:tc>
        <w:tc>
          <w:tcPr>
            <w:tcW w:w="4691" w:type="dxa"/>
          </w:tcPr>
          <w:p w:rsidR="006322A2" w:rsidRPr="00375618" w:rsidRDefault="006322A2" w:rsidP="009624E1">
            <w:pPr>
              <w:numPr>
                <w:ilvl w:val="0"/>
                <w:numId w:val="20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علت: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عدم استفاده از گاز در صنایع و مصارف خانگی به دلیل نبود زیرساخت مناسب و یا عدم توانایی صنایع در استفاده از گاز به عنوان سوخت اصلی.</w:t>
            </w:r>
          </w:p>
        </w:tc>
        <w:tc>
          <w:tcPr>
            <w:tcW w:w="4849" w:type="dxa"/>
          </w:tcPr>
          <w:p w:rsidR="006322A2" w:rsidRPr="00375618" w:rsidRDefault="006322A2" w:rsidP="009624E1">
            <w:pPr>
              <w:numPr>
                <w:ilvl w:val="0"/>
                <w:numId w:val="20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راهکار: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توسعه شبکه گازرسانی به صنایع و مناطق روستایی، ارائه تسهیلات به صنایع برای تبدیل سوخت مایع به گاز، و ارتقای استانداردهای زیست‌محیطی برای کاهش آلودگی ناشی از سوزاندن گاز در مشعل‌ها.</w:t>
            </w:r>
          </w:p>
        </w:tc>
      </w:tr>
      <w:tr w:rsidR="006322A2" w:rsidRPr="00375618" w:rsidTr="00B6667A">
        <w:trPr>
          <w:trHeight w:val="20"/>
          <w:jc w:val="center"/>
        </w:trPr>
        <w:tc>
          <w:tcPr>
            <w:tcW w:w="1618" w:type="dxa"/>
            <w:vAlign w:val="center"/>
          </w:tcPr>
          <w:p w:rsidR="006322A2" w:rsidRPr="00375618" w:rsidRDefault="00CA3B7F" w:rsidP="009624E1">
            <w:pPr>
              <w:bidi/>
              <w:spacing w:line="192" w:lineRule="auto"/>
              <w:jc w:val="center"/>
              <w:outlineLvl w:val="2"/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rtl/>
              </w:rPr>
            </w:pPr>
            <w:r w:rsidRPr="00EC342C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rtl/>
              </w:rPr>
              <w:t>بهره‌برداری از پتروشیمی‌ها بدون تکمیل زنجیره</w:t>
            </w:r>
          </w:p>
        </w:tc>
        <w:tc>
          <w:tcPr>
            <w:tcW w:w="4691" w:type="dxa"/>
          </w:tcPr>
          <w:p w:rsidR="00CA3B7F" w:rsidRPr="00EC342C" w:rsidRDefault="00CA3B7F" w:rsidP="009624E1">
            <w:pPr>
              <w:numPr>
                <w:ilvl w:val="0"/>
                <w:numId w:val="20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علت: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عدم سرمایه‌گذاری کافی در صنایع پایین‌دستی پتروشیمی، وابستگی به صادرات مواد اولیه پتروشیمی و عدم ایجاد ارزش افزوده کافی.</w:t>
            </w:r>
          </w:p>
          <w:p w:rsidR="006322A2" w:rsidRPr="00375618" w:rsidRDefault="006322A2" w:rsidP="009624E1">
            <w:pPr>
              <w:numPr>
                <w:ilvl w:val="0"/>
                <w:numId w:val="20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</w:pPr>
          </w:p>
        </w:tc>
        <w:tc>
          <w:tcPr>
            <w:tcW w:w="4849" w:type="dxa"/>
          </w:tcPr>
          <w:p w:rsidR="00CA3B7F" w:rsidRPr="00EC342C" w:rsidRDefault="00CA3B7F" w:rsidP="009624E1">
            <w:pPr>
              <w:numPr>
                <w:ilvl w:val="0"/>
                <w:numId w:val="20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راهکار: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ایجاد صنایع پایین‌دستی پتروشیمی، حمایت از سرمایه‌گذاری در این صنایع، توسعه بازارهای داخلی و صادراتی برای محصولات نهایی، و ایجاد زنجیره‌های ارزش کامل در صنعت پتروشیمی.</w:t>
            </w:r>
          </w:p>
          <w:p w:rsidR="006322A2" w:rsidRPr="00375618" w:rsidRDefault="006322A2" w:rsidP="009624E1">
            <w:pPr>
              <w:numPr>
                <w:ilvl w:val="0"/>
                <w:numId w:val="20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</w:pPr>
          </w:p>
        </w:tc>
      </w:tr>
      <w:tr w:rsidR="009735C4" w:rsidRPr="00375618" w:rsidTr="00B6667A">
        <w:trPr>
          <w:trHeight w:val="20"/>
          <w:jc w:val="center"/>
        </w:trPr>
        <w:tc>
          <w:tcPr>
            <w:tcW w:w="1618" w:type="dxa"/>
            <w:vAlign w:val="center"/>
          </w:tcPr>
          <w:p w:rsidR="009735C4" w:rsidRPr="00375618" w:rsidRDefault="009735C4" w:rsidP="009624E1">
            <w:pPr>
              <w:bidi/>
              <w:spacing w:line="192" w:lineRule="auto"/>
              <w:jc w:val="center"/>
              <w:outlineLvl w:val="2"/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rtl/>
              </w:rPr>
            </w:pPr>
            <w:r w:rsidRPr="00EC342C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rtl/>
              </w:rPr>
              <w:t>هدررفت گاز در خطوط لوله</w:t>
            </w:r>
          </w:p>
        </w:tc>
        <w:tc>
          <w:tcPr>
            <w:tcW w:w="4691" w:type="dxa"/>
          </w:tcPr>
          <w:p w:rsidR="009735C4" w:rsidRPr="00375618" w:rsidRDefault="009735C4" w:rsidP="009624E1">
            <w:pPr>
              <w:numPr>
                <w:ilvl w:val="0"/>
                <w:numId w:val="20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علت: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فرسودگی خطوط لوله، عدم تعمیر و نگهداری مناسب، نشت گاز در نقاط مختلف خطوط لوله و عدم استفاده از فناوری‌های نوین برای کاهش نشت گاز.</w:t>
            </w:r>
          </w:p>
        </w:tc>
        <w:tc>
          <w:tcPr>
            <w:tcW w:w="4849" w:type="dxa"/>
          </w:tcPr>
          <w:p w:rsidR="009735C4" w:rsidRPr="00375618" w:rsidRDefault="009735C4" w:rsidP="009624E1">
            <w:pPr>
              <w:numPr>
                <w:ilvl w:val="0"/>
                <w:numId w:val="20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راهکار: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نوسازی و تعمیر خطوط لوله، استفاده از فناوری‌های نوین برای تشخیص و رفع نشتی گاز، و اعمال استانداردهای سختگیرانه برای ساخت و نگهداری خطوط لوله.</w:t>
            </w:r>
          </w:p>
        </w:tc>
      </w:tr>
      <w:tr w:rsidR="000A166D" w:rsidRPr="00375618" w:rsidTr="00B6667A">
        <w:trPr>
          <w:trHeight w:val="20"/>
          <w:jc w:val="center"/>
        </w:trPr>
        <w:tc>
          <w:tcPr>
            <w:tcW w:w="1618" w:type="dxa"/>
            <w:vAlign w:val="center"/>
          </w:tcPr>
          <w:p w:rsidR="000A166D" w:rsidRPr="00375618" w:rsidRDefault="000A166D" w:rsidP="009624E1">
            <w:pPr>
              <w:bidi/>
              <w:spacing w:line="192" w:lineRule="auto"/>
              <w:jc w:val="center"/>
              <w:outlineLvl w:val="2"/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rtl/>
              </w:rPr>
            </w:pPr>
            <w:r w:rsidRPr="00EC342C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rtl/>
              </w:rPr>
              <w:t>هدررفت برق در خطوط انتقال</w:t>
            </w:r>
          </w:p>
        </w:tc>
        <w:tc>
          <w:tcPr>
            <w:tcW w:w="4691" w:type="dxa"/>
          </w:tcPr>
          <w:p w:rsidR="000A166D" w:rsidRPr="00375618" w:rsidRDefault="000A166D" w:rsidP="009624E1">
            <w:pPr>
              <w:numPr>
                <w:ilvl w:val="0"/>
                <w:numId w:val="20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علت: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فرسودگی شبکه‌های برق، عدم استفاده از تجهیزات مدرن، تلفات انتقال برق به دلیل مسافت طولانی و عدم مدیریت بهینه شبکه برق.</w:t>
            </w:r>
          </w:p>
        </w:tc>
        <w:tc>
          <w:tcPr>
            <w:tcW w:w="4849" w:type="dxa"/>
          </w:tcPr>
          <w:p w:rsidR="000A166D" w:rsidRPr="00375618" w:rsidRDefault="000A166D" w:rsidP="009624E1">
            <w:pPr>
              <w:numPr>
                <w:ilvl w:val="0"/>
                <w:numId w:val="20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راهکار: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نوسازی شبکه‌های برق، استفاده از تجهیزات هوشمند برای مدیریت شبکه برق، کاهش تلفات انتقال برق با استفاده از فناوری‌های نوین، و توسعه شبکه‌های برق هوشمند.</w:t>
            </w:r>
          </w:p>
        </w:tc>
      </w:tr>
      <w:tr w:rsidR="00AC3C83" w:rsidRPr="00375618" w:rsidTr="00B6667A">
        <w:trPr>
          <w:trHeight w:val="20"/>
          <w:jc w:val="center"/>
        </w:trPr>
        <w:tc>
          <w:tcPr>
            <w:tcW w:w="1618" w:type="dxa"/>
            <w:vAlign w:val="center"/>
          </w:tcPr>
          <w:p w:rsidR="00AC3C83" w:rsidRPr="00375618" w:rsidRDefault="00AC3C83" w:rsidP="009624E1">
            <w:pPr>
              <w:bidi/>
              <w:spacing w:line="192" w:lineRule="auto"/>
              <w:jc w:val="center"/>
              <w:outlineLvl w:val="2"/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rtl/>
              </w:rPr>
            </w:pPr>
            <w:r w:rsidRPr="00EC342C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rtl/>
              </w:rPr>
              <w:t>راندمان پایین نیروگاه‌ها و پالایشگاه‌ها</w:t>
            </w:r>
          </w:p>
        </w:tc>
        <w:tc>
          <w:tcPr>
            <w:tcW w:w="4691" w:type="dxa"/>
          </w:tcPr>
          <w:p w:rsidR="00AC3C83" w:rsidRPr="00375618" w:rsidRDefault="00AC3C83" w:rsidP="009624E1">
            <w:pPr>
              <w:numPr>
                <w:ilvl w:val="0"/>
                <w:numId w:val="20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علت: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فرسودگی تجهیزات، عدم استفاده از فناوری‌های نوین، عدم سرمایه‌گذاری در بهینه‌سازی مصرف انرژی در نیروگاه‌ها و پالایشگاه‌ها.</w:t>
            </w:r>
          </w:p>
        </w:tc>
        <w:tc>
          <w:tcPr>
            <w:tcW w:w="4849" w:type="dxa"/>
          </w:tcPr>
          <w:p w:rsidR="00AC3C83" w:rsidRPr="00375618" w:rsidRDefault="00AC3C83" w:rsidP="009624E1">
            <w:pPr>
              <w:numPr>
                <w:ilvl w:val="0"/>
                <w:numId w:val="20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راهکار: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نوسازی تجهیزات، استفاده از فناوری‌های نوین برای افزایش راندمان نیروگاه‌ها و پالایشگاه‌ها، سرمایه‌گذاری در تحقیق و توسعه برای بهبود فرآیندهای تولید، و اعمال استانداردهای سختگیرانه برای کاهش آلودگی محیط زیست.</w:t>
            </w:r>
          </w:p>
        </w:tc>
      </w:tr>
      <w:tr w:rsidR="00AC3C83" w:rsidRPr="00375618" w:rsidTr="00B6667A">
        <w:trPr>
          <w:trHeight w:val="20"/>
          <w:jc w:val="center"/>
        </w:trPr>
        <w:tc>
          <w:tcPr>
            <w:tcW w:w="1618" w:type="dxa"/>
            <w:vAlign w:val="center"/>
          </w:tcPr>
          <w:p w:rsidR="00AC3C83" w:rsidRPr="00375618" w:rsidRDefault="00AC3C83" w:rsidP="009624E1">
            <w:pPr>
              <w:bidi/>
              <w:spacing w:line="192" w:lineRule="auto"/>
              <w:jc w:val="center"/>
              <w:outlineLvl w:val="2"/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rtl/>
              </w:rPr>
            </w:pPr>
            <w:r w:rsidRPr="00EC342C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rtl/>
              </w:rPr>
              <w:t>تولید خودرو با مصرف سوخت بالا</w:t>
            </w:r>
          </w:p>
        </w:tc>
        <w:tc>
          <w:tcPr>
            <w:tcW w:w="4691" w:type="dxa"/>
          </w:tcPr>
          <w:p w:rsidR="00AC3C83" w:rsidRPr="00375618" w:rsidRDefault="00AC3C83" w:rsidP="009624E1">
            <w:pPr>
              <w:numPr>
                <w:ilvl w:val="0"/>
                <w:numId w:val="20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علت: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عدم الزام خودروسازان به تولید خودروهای با مصرف سوخت پایین، عدم وجود استانداردهای سختگیرانه برای مصرف سوخت خودروها، و عدم حمایت از تولید خودروهای برقی و هیبریدی.</w:t>
            </w:r>
          </w:p>
        </w:tc>
        <w:tc>
          <w:tcPr>
            <w:tcW w:w="4849" w:type="dxa"/>
          </w:tcPr>
          <w:p w:rsidR="00AC3C83" w:rsidRPr="00375618" w:rsidRDefault="00AC3C83" w:rsidP="009624E1">
            <w:pPr>
              <w:numPr>
                <w:ilvl w:val="0"/>
                <w:numId w:val="20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راهکار: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اعمال استانداردهای سختگیرانه برای مصرف سوخت خودروها، حمایت از تولید خودروهای برقی و هیبریدی، توسعه زیرساخت‌های شارژ خودروهای برقی، و افزایش عوارض و مالیات بر خودروهای با مصرف سوخت بالا.</w:t>
            </w:r>
          </w:p>
        </w:tc>
      </w:tr>
      <w:tr w:rsidR="00AC3C83" w:rsidRPr="00375618" w:rsidTr="00B6667A">
        <w:trPr>
          <w:trHeight w:val="20"/>
          <w:jc w:val="center"/>
        </w:trPr>
        <w:tc>
          <w:tcPr>
            <w:tcW w:w="1618" w:type="dxa"/>
            <w:vAlign w:val="center"/>
          </w:tcPr>
          <w:p w:rsidR="00AC3C83" w:rsidRPr="00375618" w:rsidRDefault="00AC3C83" w:rsidP="009624E1">
            <w:pPr>
              <w:bidi/>
              <w:spacing w:line="192" w:lineRule="auto"/>
              <w:jc w:val="center"/>
              <w:outlineLvl w:val="2"/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rtl/>
              </w:rPr>
            </w:pPr>
            <w:r w:rsidRPr="00EC342C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rtl/>
              </w:rPr>
              <w:t>عدم توسعه انرژی‌های تجدیدپذیر</w:t>
            </w:r>
          </w:p>
        </w:tc>
        <w:tc>
          <w:tcPr>
            <w:tcW w:w="4691" w:type="dxa"/>
          </w:tcPr>
          <w:p w:rsidR="00AC3C83" w:rsidRPr="00375618" w:rsidRDefault="00AC3C83" w:rsidP="009624E1">
            <w:pPr>
              <w:numPr>
                <w:ilvl w:val="0"/>
                <w:numId w:val="20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علت: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عدم حمایت از سرمایه‌گذاری در انرژی‌های تجدیدپذیر، عدم وجود قوانین و مقررات مناسب برای توسعه این انرژی‌ها، و عدم آگاهی عمومی از اهمیت انرژی‌های تجدیدپذیر.</w:t>
            </w:r>
          </w:p>
        </w:tc>
        <w:tc>
          <w:tcPr>
            <w:tcW w:w="4849" w:type="dxa"/>
          </w:tcPr>
          <w:p w:rsidR="00AC3C83" w:rsidRPr="00EC342C" w:rsidRDefault="00AC3C83" w:rsidP="009624E1">
            <w:pPr>
              <w:numPr>
                <w:ilvl w:val="0"/>
                <w:numId w:val="20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راهکار: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ایجاد تسهیلات برای سرمایه‌گذاری در انرژی‌های تجدیدپذیر، تدوین قوانین و مقررات مناسب برای توسعه این انرژی‌ها، افزایش آگاهی عمومی از اهمیت انرژی‌های تجدیدپذیر، و حمایت از تحقیق و توسعه در این حوزه.</w:t>
            </w:r>
          </w:p>
          <w:p w:rsidR="00AC3C83" w:rsidRPr="00375618" w:rsidRDefault="00AC3C83" w:rsidP="009624E1">
            <w:pPr>
              <w:numPr>
                <w:ilvl w:val="0"/>
                <w:numId w:val="20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</w:pPr>
          </w:p>
        </w:tc>
      </w:tr>
    </w:tbl>
    <w:p w:rsidR="006322A2" w:rsidRPr="00EC342C" w:rsidRDefault="006322A2" w:rsidP="009624E1">
      <w:pPr>
        <w:bidi/>
        <w:spacing w:after="0" w:line="192" w:lineRule="auto"/>
        <w:jc w:val="mediumKashida"/>
        <w:rPr>
          <w:rFonts w:ascii="Arial" w:eastAsia="Times New Roman" w:hAnsi="Arial" w:cs="B Zar"/>
          <w:color w:val="1F1F1F"/>
          <w:sz w:val="24"/>
          <w:szCs w:val="24"/>
          <w:rtl/>
        </w:rPr>
      </w:pPr>
    </w:p>
    <w:p w:rsidR="00564060" w:rsidRDefault="00564060" w:rsidP="009624E1">
      <w:pPr>
        <w:bidi/>
        <w:spacing w:after="0" w:line="192" w:lineRule="auto"/>
        <w:jc w:val="mediumKashida"/>
        <w:outlineLvl w:val="2"/>
        <w:rPr>
          <w:rFonts w:ascii="Arial" w:eastAsia="Times New Roman" w:hAnsi="Arial" w:cs="B Zar"/>
          <w:b/>
          <w:bCs/>
          <w:color w:val="1F1F1F"/>
          <w:sz w:val="24"/>
          <w:szCs w:val="24"/>
          <w:rtl/>
        </w:rPr>
      </w:pPr>
    </w:p>
    <w:p w:rsidR="00564060" w:rsidRDefault="00564060" w:rsidP="009624E1">
      <w:pPr>
        <w:bidi/>
        <w:spacing w:after="0" w:line="192" w:lineRule="auto"/>
        <w:jc w:val="mediumKashida"/>
        <w:outlineLvl w:val="2"/>
        <w:rPr>
          <w:rFonts w:ascii="Arial" w:eastAsia="Times New Roman" w:hAnsi="Arial" w:cs="B Zar"/>
          <w:b/>
          <w:bCs/>
          <w:color w:val="1F1F1F"/>
          <w:sz w:val="24"/>
          <w:szCs w:val="24"/>
          <w:rtl/>
        </w:rPr>
      </w:pPr>
    </w:p>
    <w:p w:rsidR="00564060" w:rsidRDefault="00564060" w:rsidP="009624E1">
      <w:pPr>
        <w:bidi/>
        <w:spacing w:after="0" w:line="192" w:lineRule="auto"/>
        <w:jc w:val="mediumKashida"/>
        <w:outlineLvl w:val="2"/>
        <w:rPr>
          <w:rFonts w:ascii="Arial" w:eastAsia="Times New Roman" w:hAnsi="Arial" w:cs="B Zar"/>
          <w:b/>
          <w:bCs/>
          <w:color w:val="1F1F1F"/>
          <w:sz w:val="24"/>
          <w:szCs w:val="24"/>
          <w:rtl/>
        </w:rPr>
      </w:pPr>
    </w:p>
    <w:p w:rsidR="00CF084E" w:rsidRPr="00375618" w:rsidRDefault="00CF084E" w:rsidP="009624E1">
      <w:pPr>
        <w:bidi/>
        <w:spacing w:after="0" w:line="192" w:lineRule="auto"/>
        <w:jc w:val="mediumKashida"/>
        <w:outlineLvl w:val="1"/>
        <w:rPr>
          <w:rFonts w:ascii="Arial" w:eastAsia="Times New Roman" w:hAnsi="Arial" w:cs="B Zar"/>
          <w:b/>
          <w:bCs/>
          <w:color w:val="1F1F1F"/>
          <w:sz w:val="24"/>
          <w:szCs w:val="24"/>
          <w:rtl/>
        </w:rPr>
      </w:pPr>
    </w:p>
    <w:p w:rsidR="007D7B7D" w:rsidRDefault="007D7B7D">
      <w:pPr>
        <w:rPr>
          <w:rFonts w:ascii="Arial" w:eastAsia="Times New Roman" w:hAnsi="Arial" w:cs="B Zar"/>
          <w:b/>
          <w:bCs/>
          <w:color w:val="1F1F1F"/>
          <w:sz w:val="24"/>
          <w:szCs w:val="24"/>
          <w:rtl/>
        </w:rPr>
      </w:pPr>
      <w:r>
        <w:rPr>
          <w:rFonts w:ascii="Arial" w:eastAsia="Times New Roman" w:hAnsi="Arial" w:cs="B Zar"/>
          <w:b/>
          <w:bCs/>
          <w:color w:val="1F1F1F"/>
          <w:sz w:val="24"/>
          <w:szCs w:val="24"/>
          <w:rtl/>
        </w:rPr>
        <w:br w:type="page"/>
      </w:r>
    </w:p>
    <w:p w:rsidR="00EC342C" w:rsidRPr="00EC342C" w:rsidRDefault="00EC342C" w:rsidP="009624E1">
      <w:pPr>
        <w:bidi/>
        <w:spacing w:after="0" w:line="192" w:lineRule="auto"/>
        <w:jc w:val="mediumKashida"/>
        <w:outlineLvl w:val="1"/>
        <w:rPr>
          <w:rFonts w:ascii="Arial" w:eastAsia="Times New Roman" w:hAnsi="Arial" w:cs="B Zar"/>
          <w:b/>
          <w:bCs/>
          <w:color w:val="1F1F1F"/>
          <w:sz w:val="24"/>
          <w:szCs w:val="24"/>
        </w:rPr>
      </w:pPr>
      <w:r w:rsidRPr="00EC342C">
        <w:rPr>
          <w:rFonts w:ascii="Arial" w:eastAsia="Times New Roman" w:hAnsi="Arial" w:cs="B Zar"/>
          <w:b/>
          <w:bCs/>
          <w:color w:val="1F1F1F"/>
          <w:sz w:val="24"/>
          <w:szCs w:val="24"/>
          <w:rtl/>
        </w:rPr>
        <w:lastRenderedPageBreak/>
        <w:t>راهکارهای جامع برای کاهش هدررفت انرژی در ایران</w:t>
      </w:r>
    </w:p>
    <w:p w:rsidR="00EC342C" w:rsidRPr="00375618" w:rsidRDefault="00EC342C" w:rsidP="009624E1">
      <w:pPr>
        <w:bidi/>
        <w:spacing w:after="0" w:line="192" w:lineRule="auto"/>
        <w:jc w:val="mediumKashida"/>
        <w:rPr>
          <w:rFonts w:ascii="Arial" w:eastAsia="Times New Roman" w:hAnsi="Arial" w:cs="B Zar"/>
          <w:color w:val="1F1F1F"/>
          <w:sz w:val="24"/>
          <w:szCs w:val="24"/>
          <w:bdr w:val="none" w:sz="0" w:space="0" w:color="auto" w:frame="1"/>
          <w:rtl/>
        </w:rPr>
      </w:pPr>
      <w:r w:rsidRPr="00EC342C">
        <w:rPr>
          <w:rFonts w:ascii="Arial" w:eastAsia="Times New Roman" w:hAnsi="Arial" w:cs="B Zar"/>
          <w:color w:val="1F1F1F"/>
          <w:sz w:val="24"/>
          <w:szCs w:val="24"/>
          <w:bdr w:val="none" w:sz="0" w:space="0" w:color="auto" w:frame="1"/>
          <w:rtl/>
        </w:rPr>
        <w:t>همانطور که در پاسخ قبلی به تفصیل بیان شد، هدررفت انرژی در ایران یک چالش جدی است که نیازمند اقدامات هماهنگ و همه جانبه می‌باشد. در ادامه، به برخی از راهکارهای کلان و بلندمدت که می‌توانند در کاهش این هدررفت مؤثر باشند، اشاره خواهیم کرد:</w:t>
      </w:r>
    </w:p>
    <w:tbl>
      <w:tblPr>
        <w:tblStyle w:val="TableGrid"/>
        <w:bidiVisual/>
        <w:tblW w:w="11510" w:type="dxa"/>
        <w:jc w:val="center"/>
        <w:tblLook w:val="04A0" w:firstRow="1" w:lastRow="0" w:firstColumn="1" w:lastColumn="0" w:noHBand="0" w:noVBand="1"/>
      </w:tblPr>
      <w:tblGrid>
        <w:gridCol w:w="1530"/>
        <w:gridCol w:w="9980"/>
      </w:tblGrid>
      <w:tr w:rsidR="00F3641F" w:rsidRPr="00375618" w:rsidTr="00B6667A">
        <w:trPr>
          <w:trHeight w:val="20"/>
          <w:jc w:val="center"/>
        </w:trPr>
        <w:tc>
          <w:tcPr>
            <w:tcW w:w="1530" w:type="dxa"/>
            <w:vAlign w:val="center"/>
          </w:tcPr>
          <w:p w:rsidR="00F3641F" w:rsidRPr="00375618" w:rsidRDefault="00F3641F" w:rsidP="009624E1">
            <w:pPr>
              <w:bidi/>
              <w:spacing w:line="192" w:lineRule="auto"/>
              <w:jc w:val="center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تغییر ساختار اقتصادی</w:t>
            </w:r>
          </w:p>
        </w:tc>
        <w:tc>
          <w:tcPr>
            <w:tcW w:w="9980" w:type="dxa"/>
          </w:tcPr>
          <w:p w:rsidR="00F3641F" w:rsidRPr="00EC342C" w:rsidRDefault="00F3641F" w:rsidP="009624E1">
            <w:pPr>
              <w:numPr>
                <w:ilvl w:val="1"/>
                <w:numId w:val="18"/>
              </w:numPr>
              <w:tabs>
                <w:tab w:val="clear" w:pos="1440"/>
                <w:tab w:val="num" w:pos="419"/>
              </w:tabs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حمایت از صنایع دانش‌بنیان: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سرمایه‌گذاری در صنایع دانش‌بنیان و توسعه فناوری‌های نوین در حوزه انرژی می‌تواند به بهبود بهره‌وری و کاهش مصرف انرژی کمک کند.</w:t>
            </w:r>
          </w:p>
          <w:p w:rsidR="00F3641F" w:rsidRPr="00EC342C" w:rsidRDefault="00F3641F" w:rsidP="009624E1">
            <w:pPr>
              <w:numPr>
                <w:ilvl w:val="1"/>
                <w:numId w:val="18"/>
              </w:numPr>
              <w:tabs>
                <w:tab w:val="clear" w:pos="1440"/>
                <w:tab w:val="num" w:pos="419"/>
              </w:tabs>
              <w:bidi/>
              <w:spacing w:line="192" w:lineRule="auto"/>
              <w:ind w:left="0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تغییر الگوی تولید: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حرکت از تولید محصولات انرژی‌بر به سمت تولید محصولات با ارزش افزوده بالا و مصرف انرژی کمتر.</w:t>
            </w:r>
          </w:p>
          <w:p w:rsidR="00F3641F" w:rsidRPr="00375618" w:rsidRDefault="00F3641F" w:rsidP="009624E1">
            <w:pPr>
              <w:numPr>
                <w:ilvl w:val="1"/>
                <w:numId w:val="18"/>
              </w:numPr>
              <w:tabs>
                <w:tab w:val="clear" w:pos="1440"/>
                <w:tab w:val="num" w:pos="419"/>
              </w:tabs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توسعه بخش خدمات: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تقویت بخش خدمات و کاهش وابستگی به صنایع سنگین که مصرف انرژی بالایی دارند.</w:t>
            </w:r>
          </w:p>
        </w:tc>
      </w:tr>
      <w:tr w:rsidR="00F3641F" w:rsidRPr="00375618" w:rsidTr="00B6667A">
        <w:trPr>
          <w:trHeight w:val="20"/>
          <w:jc w:val="center"/>
        </w:trPr>
        <w:tc>
          <w:tcPr>
            <w:tcW w:w="1530" w:type="dxa"/>
            <w:vAlign w:val="center"/>
          </w:tcPr>
          <w:p w:rsidR="00F3641F" w:rsidRPr="00EC342C" w:rsidRDefault="000055DD" w:rsidP="009624E1">
            <w:pPr>
              <w:bidi/>
              <w:spacing w:line="192" w:lineRule="auto"/>
              <w:jc w:val="center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بهینه‌سازی مصرف در بخش ساختمان</w:t>
            </w:r>
          </w:p>
          <w:p w:rsidR="00F3641F" w:rsidRPr="00375618" w:rsidRDefault="00F3641F" w:rsidP="009624E1">
            <w:pPr>
              <w:bidi/>
              <w:spacing w:line="192" w:lineRule="auto"/>
              <w:jc w:val="center"/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</w:pPr>
          </w:p>
        </w:tc>
        <w:tc>
          <w:tcPr>
            <w:tcW w:w="9980" w:type="dxa"/>
          </w:tcPr>
          <w:p w:rsidR="00F3641F" w:rsidRPr="00EC342C" w:rsidRDefault="00F3641F" w:rsidP="009624E1">
            <w:pPr>
              <w:numPr>
                <w:ilvl w:val="1"/>
                <w:numId w:val="18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مقررات‌گذاری ساختمان: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تدوین و اجرای مقررات ساختمان با استانداردهای بالای انرژی و الزام استفاده از مصالح ساختمانی با عایق حرارتی بالا.</w:t>
            </w:r>
          </w:p>
          <w:p w:rsidR="00F3641F" w:rsidRPr="00EC342C" w:rsidRDefault="00F3641F" w:rsidP="009624E1">
            <w:pPr>
              <w:numPr>
                <w:ilvl w:val="1"/>
                <w:numId w:val="18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ترویج ساختمان‌های سبز: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حمایت از ساخت ساختمان‌های سبز و استفاده از انرژی‌های تجدیدپذیر در ساختمان‌ها.</w:t>
            </w:r>
          </w:p>
          <w:p w:rsidR="00F3641F" w:rsidRPr="00375618" w:rsidRDefault="00F3641F" w:rsidP="009624E1">
            <w:pPr>
              <w:numPr>
                <w:ilvl w:val="1"/>
                <w:numId w:val="18"/>
              </w:numPr>
              <w:bidi/>
              <w:spacing w:line="192" w:lineRule="auto"/>
              <w:ind w:left="0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نوسازی ساختمان‌های قدیمی: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ارائه تسهیلات به مالکان ساختمان‌های قدیمی برای نوسازی و بهبود بهره‌وری انرژی ساختمان‌ها.</w:t>
            </w:r>
          </w:p>
        </w:tc>
      </w:tr>
      <w:tr w:rsidR="00F3641F" w:rsidRPr="00375618" w:rsidTr="00B6667A">
        <w:trPr>
          <w:trHeight w:val="20"/>
          <w:jc w:val="center"/>
        </w:trPr>
        <w:tc>
          <w:tcPr>
            <w:tcW w:w="1530" w:type="dxa"/>
            <w:vAlign w:val="center"/>
          </w:tcPr>
          <w:p w:rsidR="00F3641F" w:rsidRPr="000055DD" w:rsidRDefault="000055DD" w:rsidP="009624E1">
            <w:pPr>
              <w:numPr>
                <w:ilvl w:val="0"/>
                <w:numId w:val="18"/>
              </w:numPr>
              <w:bidi/>
              <w:spacing w:line="192" w:lineRule="auto"/>
              <w:ind w:left="0"/>
              <w:jc w:val="center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توسعه حمل و نقل عمومی</w:t>
            </w:r>
          </w:p>
        </w:tc>
        <w:tc>
          <w:tcPr>
            <w:tcW w:w="9980" w:type="dxa"/>
          </w:tcPr>
          <w:p w:rsidR="00F3641F" w:rsidRPr="00EC342C" w:rsidRDefault="00F3641F" w:rsidP="009624E1">
            <w:pPr>
              <w:numPr>
                <w:ilvl w:val="1"/>
                <w:numId w:val="18"/>
              </w:numPr>
              <w:bidi/>
              <w:spacing w:line="192" w:lineRule="auto"/>
              <w:ind w:left="0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سرمایه‌گذاری درحمل ونقل عمومی: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گسترش شبکه حمل و نقل عمومی، بهبود کیفیت خدمات و کاهش هزینه‌های حمل و نقل عمومی.</w:t>
            </w:r>
          </w:p>
          <w:p w:rsidR="00F3641F" w:rsidRPr="00EC342C" w:rsidRDefault="00F3641F" w:rsidP="009624E1">
            <w:pPr>
              <w:numPr>
                <w:ilvl w:val="1"/>
                <w:numId w:val="18"/>
              </w:numPr>
              <w:bidi/>
              <w:spacing w:line="192" w:lineRule="auto"/>
              <w:ind w:left="0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محدودیت استفاده از خودروهای شخصی: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اعمال محدودیت‌هایی مانند طرح زوج و فرد، افزایش عوارض ورود به مناطق مرکزی شهر و تشویق استفاده از وسایل نقلیه عمومی.</w:t>
            </w:r>
          </w:p>
          <w:p w:rsidR="00F3641F" w:rsidRPr="0097252F" w:rsidRDefault="00F3641F" w:rsidP="009624E1">
            <w:pPr>
              <w:numPr>
                <w:ilvl w:val="1"/>
                <w:numId w:val="18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توسعه زیرساخت‌های دوچرخه‌سواری و پیاده‌روی: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ایجاد مسیرهای ایمن برای دوچرخه‌سواری و پیاده‌روی.</w:t>
            </w:r>
          </w:p>
        </w:tc>
      </w:tr>
      <w:tr w:rsidR="0062097A" w:rsidRPr="00375618" w:rsidTr="00B6667A">
        <w:trPr>
          <w:trHeight w:val="20"/>
          <w:jc w:val="center"/>
        </w:trPr>
        <w:tc>
          <w:tcPr>
            <w:tcW w:w="1530" w:type="dxa"/>
            <w:vAlign w:val="center"/>
          </w:tcPr>
          <w:p w:rsidR="0062097A" w:rsidRPr="000055DD" w:rsidRDefault="000055DD" w:rsidP="009624E1">
            <w:pPr>
              <w:numPr>
                <w:ilvl w:val="0"/>
                <w:numId w:val="18"/>
              </w:numPr>
              <w:bidi/>
              <w:spacing w:line="192" w:lineRule="auto"/>
              <w:ind w:left="0"/>
              <w:jc w:val="center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مدیریت بهینه منابع آب</w:t>
            </w:r>
          </w:p>
        </w:tc>
        <w:tc>
          <w:tcPr>
            <w:tcW w:w="9980" w:type="dxa"/>
          </w:tcPr>
          <w:p w:rsidR="0047391B" w:rsidRPr="00EC342C" w:rsidRDefault="0047391B" w:rsidP="009624E1">
            <w:pPr>
              <w:numPr>
                <w:ilvl w:val="1"/>
                <w:numId w:val="18"/>
              </w:numPr>
              <w:bidi/>
              <w:spacing w:line="192" w:lineRule="auto"/>
              <w:ind w:left="0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بهینه‌سازی مصرف آب در بخش کشاورزی: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استفاده از روش‌های آبیاری مدرن و کاهش هدررفت آب در بخش کشاورزی.</w:t>
            </w:r>
          </w:p>
          <w:p w:rsidR="0062097A" w:rsidRPr="0047391B" w:rsidRDefault="0047391B" w:rsidP="009624E1">
            <w:pPr>
              <w:numPr>
                <w:ilvl w:val="1"/>
                <w:numId w:val="18"/>
              </w:numPr>
              <w:bidi/>
              <w:spacing w:line="192" w:lineRule="auto"/>
              <w:ind w:left="0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تخصیص بهینه آب: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تخصیص بهینه آب به بخش‌های مختلف مصرف‌کننده و جلوگیری از برداشت بی‌رویه از منابع آب زیرزمینی.</w:t>
            </w:r>
          </w:p>
        </w:tc>
      </w:tr>
      <w:tr w:rsidR="0047391B" w:rsidRPr="00375618" w:rsidTr="00B6667A">
        <w:trPr>
          <w:trHeight w:val="20"/>
          <w:jc w:val="center"/>
        </w:trPr>
        <w:tc>
          <w:tcPr>
            <w:tcW w:w="1530" w:type="dxa"/>
            <w:vAlign w:val="center"/>
          </w:tcPr>
          <w:p w:rsidR="0047391B" w:rsidRPr="001A691A" w:rsidRDefault="001A691A" w:rsidP="009624E1">
            <w:pPr>
              <w:bidi/>
              <w:spacing w:line="192" w:lineRule="auto"/>
              <w:jc w:val="center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توسعه انرژی‌های تجدیدپذیر</w:t>
            </w:r>
          </w:p>
        </w:tc>
        <w:tc>
          <w:tcPr>
            <w:tcW w:w="9980" w:type="dxa"/>
          </w:tcPr>
          <w:p w:rsidR="0047391B" w:rsidRPr="00EC342C" w:rsidRDefault="0047391B" w:rsidP="009624E1">
            <w:pPr>
              <w:numPr>
                <w:ilvl w:val="1"/>
                <w:numId w:val="18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حمایت از سرمایه‌گذاری: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ایجاد تسهیلات مالی و اعتباری برای سرمایه‌گذاری در انرژی‌های تجدیدپذیر.</w:t>
            </w:r>
          </w:p>
          <w:p w:rsidR="0047391B" w:rsidRPr="00EC342C" w:rsidRDefault="0047391B" w:rsidP="009624E1">
            <w:pPr>
              <w:numPr>
                <w:ilvl w:val="1"/>
                <w:numId w:val="18"/>
              </w:numPr>
              <w:bidi/>
              <w:spacing w:line="192" w:lineRule="auto"/>
              <w:ind w:left="0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تدوین برنامه‌های جامع: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تدوین برنامه‌های جامع توسعه انرژی‌های تجدیدپذیر با هدف افزایش سهم این انرژی‌ها در سبد انرژی کشور.</w:t>
            </w:r>
          </w:p>
          <w:p w:rsidR="0047391B" w:rsidRPr="0047391B" w:rsidRDefault="0047391B" w:rsidP="009624E1">
            <w:pPr>
              <w:numPr>
                <w:ilvl w:val="1"/>
                <w:numId w:val="18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توسعه زیرساخت‌های لازم: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ایجاد زیرساخت‌های لازم برای اتصال نیروگاه‌های تجدیدپذیر به شبکه برق.</w:t>
            </w:r>
          </w:p>
        </w:tc>
      </w:tr>
      <w:tr w:rsidR="0047391B" w:rsidRPr="00375618" w:rsidTr="00B6667A">
        <w:trPr>
          <w:trHeight w:val="20"/>
          <w:jc w:val="center"/>
        </w:trPr>
        <w:tc>
          <w:tcPr>
            <w:tcW w:w="1530" w:type="dxa"/>
            <w:vAlign w:val="center"/>
          </w:tcPr>
          <w:p w:rsidR="0047391B" w:rsidRPr="001A691A" w:rsidRDefault="001A691A" w:rsidP="009624E1">
            <w:pPr>
              <w:bidi/>
              <w:spacing w:line="192" w:lineRule="auto"/>
              <w:jc w:val="center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آموزش و فرهنگ‌سازی</w:t>
            </w:r>
          </w:p>
        </w:tc>
        <w:tc>
          <w:tcPr>
            <w:tcW w:w="9980" w:type="dxa"/>
          </w:tcPr>
          <w:p w:rsidR="0047391B" w:rsidRPr="00EC342C" w:rsidRDefault="0047391B" w:rsidP="009624E1">
            <w:pPr>
              <w:numPr>
                <w:ilvl w:val="1"/>
                <w:numId w:val="18"/>
              </w:numPr>
              <w:bidi/>
              <w:spacing w:line="192" w:lineRule="auto"/>
              <w:ind w:left="0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آموزش در مدارس و دانشگاه‌ها: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گنجاندن مباحث مربوط به انرژی و بهره‌وری انرژی در برنامه‌های درسی مدارس و دانشگاه‌ها.</w:t>
            </w:r>
          </w:p>
          <w:p w:rsidR="0047391B" w:rsidRPr="0047391B" w:rsidRDefault="0047391B" w:rsidP="009624E1">
            <w:pPr>
              <w:numPr>
                <w:ilvl w:val="1"/>
                <w:numId w:val="18"/>
              </w:numPr>
              <w:bidi/>
              <w:spacing w:line="192" w:lineRule="auto"/>
              <w:ind w:left="0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آگاهی‌رسانی عمومی: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استفاده از رسانه‌های مختلف برای آگاه‌سازی مردم در مورد اهمیت صرفه‌جویی در مصرف انرژی و روش‌های کاهش مصرف انرژی.</w:t>
            </w:r>
          </w:p>
        </w:tc>
      </w:tr>
      <w:tr w:rsidR="00B17BFE" w:rsidRPr="00375618" w:rsidTr="00B6667A">
        <w:trPr>
          <w:trHeight w:val="20"/>
          <w:jc w:val="center"/>
        </w:trPr>
        <w:tc>
          <w:tcPr>
            <w:tcW w:w="1530" w:type="dxa"/>
            <w:vAlign w:val="center"/>
          </w:tcPr>
          <w:p w:rsidR="00B17BFE" w:rsidRPr="00375618" w:rsidRDefault="00B17BFE" w:rsidP="009624E1">
            <w:pPr>
              <w:bidi/>
              <w:spacing w:line="192" w:lineRule="auto"/>
              <w:jc w:val="center"/>
              <w:outlineLvl w:val="2"/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بهینه‌سازی فرآیندهای صنعتی</w:t>
            </w:r>
          </w:p>
        </w:tc>
        <w:tc>
          <w:tcPr>
            <w:tcW w:w="9980" w:type="dxa"/>
          </w:tcPr>
          <w:p w:rsidR="00B17BFE" w:rsidRPr="00EC342C" w:rsidRDefault="00B17BFE" w:rsidP="009624E1">
            <w:pPr>
              <w:bidi/>
              <w:spacing w:line="192" w:lineRule="auto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استفاده از سیستم‌های مدیریت انرژی (</w:t>
            </w: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EMS):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پیاده‌سازی سیستم‌های مدیریت انرژی برای نظارت بر مصرف انرژی و شناسایی نقاط اتلاف انرژی.</w:t>
            </w:r>
          </w:p>
          <w:p w:rsidR="00B17BFE" w:rsidRPr="00EC342C" w:rsidRDefault="00B17BFE" w:rsidP="009624E1">
            <w:pPr>
              <w:bidi/>
              <w:spacing w:line="192" w:lineRule="auto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بهبود راندمان موتورها: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جایگزینی موتورهای قدیمی با موتورهای با راندمان بالا و استفاده از درایوهای فرکانس متغیر.</w:t>
            </w:r>
          </w:p>
          <w:p w:rsidR="00B17BFE" w:rsidRPr="006949E0" w:rsidRDefault="00B17BFE" w:rsidP="009624E1">
            <w:pPr>
              <w:bidi/>
              <w:spacing w:line="192" w:lineRule="auto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بازیافت حرارت: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استفاده از حرارت تلف شده در فرآیندهای صنعتی برای تولید انرژی گرمایی یا برق.</w:t>
            </w:r>
          </w:p>
        </w:tc>
      </w:tr>
      <w:tr w:rsidR="00B17BFE" w:rsidRPr="00375618" w:rsidTr="00B6667A">
        <w:trPr>
          <w:trHeight w:val="20"/>
          <w:jc w:val="center"/>
        </w:trPr>
        <w:tc>
          <w:tcPr>
            <w:tcW w:w="1530" w:type="dxa"/>
            <w:vAlign w:val="center"/>
          </w:tcPr>
          <w:p w:rsidR="00B17BFE" w:rsidRPr="00375618" w:rsidRDefault="00B17BFE" w:rsidP="009624E1">
            <w:pPr>
              <w:bidi/>
              <w:spacing w:line="192" w:lineRule="auto"/>
              <w:jc w:val="center"/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بهینه‌س</w:t>
            </w:r>
            <w:r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ازی سیستم‌های گرمایشی و سرمایشی</w:t>
            </w:r>
          </w:p>
        </w:tc>
        <w:tc>
          <w:tcPr>
            <w:tcW w:w="9980" w:type="dxa"/>
          </w:tcPr>
          <w:p w:rsidR="00B17BFE" w:rsidRPr="00EC342C" w:rsidRDefault="00B17BFE" w:rsidP="009624E1">
            <w:pPr>
              <w:bidi/>
              <w:spacing w:line="192" w:lineRule="auto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عایق‌بندی ساختمان‌ها: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استفاده از عایق‌های حرارتی مناسب برای کاهش اتلاف حرارت و سرمای ساختمان‌ها.</w:t>
            </w:r>
          </w:p>
          <w:p w:rsidR="00B17BFE" w:rsidRPr="00EC342C" w:rsidRDefault="00B17BFE" w:rsidP="009624E1">
            <w:pPr>
              <w:bidi/>
              <w:spacing w:line="192" w:lineRule="auto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استفاده از سیستم‌های گرمایشی و سرمایشی با راندمان بالا: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جایگزینی سیستم‌های قدیمی با سیستم‌های جدیدتر و با راندمان بالاتر.</w:t>
            </w:r>
          </w:p>
          <w:p w:rsidR="00B17BFE" w:rsidRPr="006949E0" w:rsidRDefault="00B17BFE" w:rsidP="009624E1">
            <w:pPr>
              <w:bidi/>
              <w:spacing w:line="192" w:lineRule="auto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استفاده از انرژی‌های تجدیدپذیر برای گرمایش و سرمایش: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استفاده از سیستم‌های گرمایش خورشیدی و پمپ‌های حرارتی.</w:t>
            </w:r>
          </w:p>
        </w:tc>
      </w:tr>
      <w:tr w:rsidR="00B17BFE" w:rsidRPr="00375618" w:rsidTr="00B6667A">
        <w:trPr>
          <w:trHeight w:val="20"/>
          <w:jc w:val="center"/>
        </w:trPr>
        <w:tc>
          <w:tcPr>
            <w:tcW w:w="1530" w:type="dxa"/>
            <w:vAlign w:val="center"/>
          </w:tcPr>
          <w:p w:rsidR="00B17BFE" w:rsidRPr="0082118F" w:rsidRDefault="00B17BFE" w:rsidP="009624E1">
            <w:pPr>
              <w:bidi/>
              <w:spacing w:line="192" w:lineRule="auto"/>
              <w:jc w:val="center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بهینه‌سازی روشنایی</w:t>
            </w:r>
          </w:p>
        </w:tc>
        <w:tc>
          <w:tcPr>
            <w:tcW w:w="9980" w:type="dxa"/>
          </w:tcPr>
          <w:p w:rsidR="00B17BFE" w:rsidRPr="00EC342C" w:rsidRDefault="00B17BFE" w:rsidP="009624E1">
            <w:pPr>
              <w:numPr>
                <w:ilvl w:val="1"/>
                <w:numId w:val="14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استفاده از لامپ‌های </w:t>
            </w: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LED: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جایگزینی لامپ‌های قدیمی با لامپ‌های 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</w:rPr>
              <w:t>LED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که مصرف انرژی بسیار کمتری دارند.</w:t>
            </w:r>
          </w:p>
          <w:p w:rsidR="00B17BFE" w:rsidRPr="006949E0" w:rsidRDefault="00B17BFE" w:rsidP="009624E1">
            <w:pPr>
              <w:numPr>
                <w:ilvl w:val="1"/>
                <w:numId w:val="14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کنترل هوشمند روشنایی: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استفاده از سیستم‌های کنترل هوشمند برای تنظیم روشنایی بر اساس نیاز و کاهش مصرف انرژی.</w:t>
            </w:r>
          </w:p>
        </w:tc>
      </w:tr>
      <w:tr w:rsidR="00B17BFE" w:rsidRPr="00375618" w:rsidTr="00B6667A">
        <w:trPr>
          <w:trHeight w:val="20"/>
          <w:jc w:val="center"/>
        </w:trPr>
        <w:tc>
          <w:tcPr>
            <w:tcW w:w="1530" w:type="dxa"/>
            <w:vAlign w:val="center"/>
          </w:tcPr>
          <w:p w:rsidR="00B17BFE" w:rsidRPr="00375618" w:rsidRDefault="00B17BFE" w:rsidP="009624E1">
            <w:pPr>
              <w:bidi/>
              <w:spacing w:line="192" w:lineRule="auto"/>
              <w:jc w:val="center"/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</w:pPr>
            <w:r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بهینه‌سازی سیستم‌های تهوی</w:t>
            </w:r>
            <w:r>
              <w:rPr>
                <w:rFonts w:ascii="Arial" w:eastAsia="Times New Roman" w:hAnsi="Arial" w:cs="B Zar" w:hint="cs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ه</w:t>
            </w:r>
          </w:p>
        </w:tc>
        <w:tc>
          <w:tcPr>
            <w:tcW w:w="9980" w:type="dxa"/>
          </w:tcPr>
          <w:p w:rsidR="00B17BFE" w:rsidRPr="00EC342C" w:rsidRDefault="00B17BFE" w:rsidP="009624E1">
            <w:pPr>
              <w:numPr>
                <w:ilvl w:val="1"/>
                <w:numId w:val="14"/>
              </w:numPr>
              <w:bidi/>
              <w:spacing w:line="192" w:lineRule="auto"/>
              <w:ind w:left="0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استفاده از سیستم‌های تهویه با راندمان بالا: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جایگزینی سیستم‌های تهویه قدیمی با سیستم‌های جدیدتر و با راندمان بالاتر.</w:t>
            </w:r>
          </w:p>
          <w:p w:rsidR="00B17BFE" w:rsidRPr="00375618" w:rsidRDefault="00B17BFE" w:rsidP="009624E1">
            <w:pPr>
              <w:numPr>
                <w:ilvl w:val="1"/>
                <w:numId w:val="14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بازیافت هوای تازه: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استفاده از سیستم‌های بازیافت هوای تازه برای کاهش مصرف انرژی در سیستم‌های تهویه.</w:t>
            </w:r>
          </w:p>
        </w:tc>
      </w:tr>
      <w:tr w:rsidR="00B17BFE" w:rsidRPr="00375618" w:rsidTr="00B6667A">
        <w:trPr>
          <w:trHeight w:val="20"/>
          <w:jc w:val="center"/>
        </w:trPr>
        <w:tc>
          <w:tcPr>
            <w:tcW w:w="1530" w:type="dxa"/>
            <w:vAlign w:val="center"/>
          </w:tcPr>
          <w:p w:rsidR="00B17BFE" w:rsidRPr="00552B48" w:rsidRDefault="00B17BFE" w:rsidP="009624E1">
            <w:pPr>
              <w:bidi/>
              <w:spacing w:line="192" w:lineRule="auto"/>
              <w:jc w:val="center"/>
              <w:outlineLvl w:val="2"/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نقش فناوری‌های نوین</w:t>
            </w:r>
          </w:p>
        </w:tc>
        <w:tc>
          <w:tcPr>
            <w:tcW w:w="9980" w:type="dxa"/>
          </w:tcPr>
          <w:p w:rsidR="00B17BFE" w:rsidRPr="00EC342C" w:rsidRDefault="00B17BFE" w:rsidP="009624E1">
            <w:pPr>
              <w:bidi/>
              <w:spacing w:line="192" w:lineRule="auto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>توسعه و استفاده از فناوری‌های نوین نقش بسیار مهمی در کاهش هدررفت انرژی دارد. برخی از این فناوری‌ها عبارتند از:</w:t>
            </w:r>
          </w:p>
          <w:p w:rsidR="00B17BFE" w:rsidRPr="00EC342C" w:rsidRDefault="00B17BFE" w:rsidP="009624E1">
            <w:pPr>
              <w:numPr>
                <w:ilvl w:val="0"/>
                <w:numId w:val="14"/>
              </w:numPr>
              <w:tabs>
                <w:tab w:val="clear" w:pos="720"/>
                <w:tab w:val="num" w:pos="242"/>
              </w:tabs>
              <w:bidi/>
              <w:spacing w:line="192" w:lineRule="auto"/>
              <w:ind w:left="242" w:hanging="242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اینترنت اشیا (</w:t>
            </w:r>
            <w:proofErr w:type="spellStart"/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IoT</w:t>
            </w:r>
            <w:proofErr w:type="spellEnd"/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):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استفاده از سنسورها و دستگاه‌های هوشمند برای نظارت بر مصرف انرژی در زمان واقعی و کنترل مصرف انرژی از راه دور.</w:t>
            </w:r>
          </w:p>
          <w:p w:rsidR="00B17BFE" w:rsidRPr="00EC342C" w:rsidRDefault="00B17BFE" w:rsidP="009624E1">
            <w:pPr>
              <w:numPr>
                <w:ilvl w:val="0"/>
                <w:numId w:val="14"/>
              </w:numPr>
              <w:tabs>
                <w:tab w:val="clear" w:pos="720"/>
                <w:tab w:val="num" w:pos="242"/>
              </w:tabs>
              <w:bidi/>
              <w:spacing w:line="192" w:lineRule="auto"/>
              <w:ind w:left="242" w:hanging="242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هوش مصنوعی: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استفاده از الگوریتم‌های هوش مصنوعی برای پیش‌بینی مصرف انرژی، بهینه‌سازی مصرف انرژی و مدیریت شبکه‌های انرژی.</w:t>
            </w:r>
          </w:p>
          <w:p w:rsidR="00B17BFE" w:rsidRPr="00EC342C" w:rsidRDefault="00B17BFE" w:rsidP="009624E1">
            <w:pPr>
              <w:numPr>
                <w:ilvl w:val="0"/>
                <w:numId w:val="14"/>
              </w:numPr>
              <w:tabs>
                <w:tab w:val="clear" w:pos="720"/>
                <w:tab w:val="num" w:pos="242"/>
              </w:tabs>
              <w:bidi/>
              <w:spacing w:line="192" w:lineRule="auto"/>
              <w:ind w:left="242" w:hanging="242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انرژی‌های تجدیدپذیر: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توسعه فناوری‌های تولید انرژی از منابع تجدیدپذیر مانند خورشید، باد و آب.</w:t>
            </w:r>
          </w:p>
          <w:p w:rsidR="00B17BFE" w:rsidRPr="00B66348" w:rsidRDefault="00B17BFE" w:rsidP="009624E1">
            <w:pPr>
              <w:numPr>
                <w:ilvl w:val="0"/>
                <w:numId w:val="14"/>
              </w:numPr>
              <w:tabs>
                <w:tab w:val="clear" w:pos="720"/>
                <w:tab w:val="num" w:pos="242"/>
              </w:tabs>
              <w:bidi/>
              <w:spacing w:line="192" w:lineRule="auto"/>
              <w:ind w:left="242" w:hanging="242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باتری‌ها: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توسعه باتری‌های با ظرفیت بالا و هزینه پایین برای ذخیره انرژی تولید شده از منابع تجدیدپذیر.</w:t>
            </w:r>
          </w:p>
        </w:tc>
      </w:tr>
      <w:tr w:rsidR="008D600F" w:rsidRPr="00375618" w:rsidTr="00B6667A">
        <w:trPr>
          <w:trHeight w:val="20"/>
          <w:jc w:val="center"/>
        </w:trPr>
        <w:tc>
          <w:tcPr>
            <w:tcW w:w="1530" w:type="dxa"/>
            <w:vAlign w:val="center"/>
          </w:tcPr>
          <w:p w:rsidR="008D600F" w:rsidRPr="00375618" w:rsidRDefault="008D600F" w:rsidP="008D600F">
            <w:pPr>
              <w:bidi/>
              <w:spacing w:line="192" w:lineRule="auto"/>
              <w:jc w:val="center"/>
              <w:outlineLvl w:val="2"/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</w:pPr>
            <w:r>
              <w:rPr>
                <w:rFonts w:ascii="Arial" w:eastAsia="Times New Roman" w:hAnsi="Arial" w:cs="B Zar" w:hint="cs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lastRenderedPageBreak/>
              <w:t xml:space="preserve"> </w:t>
            </w:r>
            <w:r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راهکارها در سطح ملی</w:t>
            </w:r>
          </w:p>
        </w:tc>
        <w:tc>
          <w:tcPr>
            <w:tcW w:w="9980" w:type="dxa"/>
          </w:tcPr>
          <w:p w:rsidR="008D600F" w:rsidRPr="00EC342C" w:rsidRDefault="008D600F" w:rsidP="008D600F">
            <w:pPr>
              <w:numPr>
                <w:ilvl w:val="0"/>
                <w:numId w:val="16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تامین مالی: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ایجاد صندوق‌های سرمایه‌گذاری برای حمایت از پروژه‌های کاهش مصرف انرژی.</w:t>
            </w:r>
          </w:p>
          <w:p w:rsidR="008D600F" w:rsidRPr="00EC342C" w:rsidRDefault="008D600F" w:rsidP="008D600F">
            <w:pPr>
              <w:numPr>
                <w:ilvl w:val="0"/>
                <w:numId w:val="16"/>
              </w:numPr>
              <w:bidi/>
              <w:spacing w:line="192" w:lineRule="auto"/>
              <w:ind w:left="0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تسهیلات مالی: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ارائه تسهیلات مالی به صنایع و خانوارها برای سرمایه‌گذاری در تجهیزات و فناوری‌های بهینه‌سازی مصرف انرژی.</w:t>
            </w:r>
          </w:p>
          <w:p w:rsidR="008D600F" w:rsidRPr="00EC342C" w:rsidRDefault="008D600F" w:rsidP="008D600F">
            <w:pPr>
              <w:numPr>
                <w:ilvl w:val="0"/>
                <w:numId w:val="16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تشویق سرمایه‌گذاری: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ایجاد انگیزه برای سرمایه‌گذاری در بخش انرژی و بهبود بهره‌وری انرژی.</w:t>
            </w:r>
          </w:p>
          <w:p w:rsidR="008D600F" w:rsidRPr="00EC342C" w:rsidRDefault="008D600F" w:rsidP="008D600F">
            <w:pPr>
              <w:numPr>
                <w:ilvl w:val="0"/>
                <w:numId w:val="16"/>
              </w:numPr>
              <w:bidi/>
              <w:spacing w:line="192" w:lineRule="auto"/>
              <w:ind w:left="0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همکاری بخشهای دولتی و خصوصی: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ایجاد همکاری بین بخش‌های دولتی و خصوصی برای اجرای برنامه‌های کاهش مصرف انرژی.</w:t>
            </w:r>
          </w:p>
          <w:p w:rsidR="008D600F" w:rsidRPr="00B66348" w:rsidRDefault="008D600F" w:rsidP="008D600F">
            <w:pPr>
              <w:numPr>
                <w:ilvl w:val="0"/>
                <w:numId w:val="16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توسعه نیروی انسانی: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آموزش نیروی انسانی متخصص در زمینه انرژی و بهره‌وری انرژی.</w:t>
            </w:r>
          </w:p>
        </w:tc>
      </w:tr>
      <w:tr w:rsidR="008D600F" w:rsidRPr="00375618" w:rsidTr="00B6667A">
        <w:trPr>
          <w:trHeight w:val="20"/>
          <w:jc w:val="center"/>
        </w:trPr>
        <w:tc>
          <w:tcPr>
            <w:tcW w:w="1530" w:type="dxa"/>
            <w:vAlign w:val="center"/>
          </w:tcPr>
          <w:p w:rsidR="008D600F" w:rsidRPr="00EC342C" w:rsidRDefault="008D600F" w:rsidP="008D600F">
            <w:pPr>
              <w:bidi/>
              <w:spacing w:line="192" w:lineRule="auto"/>
              <w:jc w:val="center"/>
              <w:outlineLvl w:val="2"/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نتیجه‌گیر</w:t>
            </w:r>
            <w:r>
              <w:rPr>
                <w:rFonts w:ascii="Arial" w:eastAsia="Times New Roman" w:hAnsi="Arial" w:cs="B Zar" w:hint="cs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ي</w:t>
            </w:r>
          </w:p>
          <w:p w:rsidR="008D600F" w:rsidRPr="00375618" w:rsidRDefault="008D600F" w:rsidP="008D600F">
            <w:pPr>
              <w:bidi/>
              <w:spacing w:line="192" w:lineRule="auto"/>
              <w:jc w:val="center"/>
              <w:outlineLvl w:val="2"/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</w:pPr>
          </w:p>
        </w:tc>
        <w:tc>
          <w:tcPr>
            <w:tcW w:w="9980" w:type="dxa"/>
          </w:tcPr>
          <w:p w:rsidR="008D600F" w:rsidRDefault="008D600F" w:rsidP="008D600F">
            <w:pPr>
              <w:bidi/>
              <w:spacing w:line="192" w:lineRule="auto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</w:pP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>کاهش هدررفت انرژی در ایران یک فرآیند پیچیده و طولانی‌مدت است که نیازمند یک رویکرد جامع و چندجانبه است که شامل اقدامات فنی، اقتصادی، اجتماعی و فرهنگی باشد. با اجرای راهکارهای پیشنهاد</w:t>
            </w:r>
            <w:r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>ی و با همکاری همه بخش‌های جامعه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، از جمله دولت، بخش خصوصی، دانشگاه‌ها و مردم است. </w:t>
            </w:r>
            <w:r>
              <w:rPr>
                <w:rFonts w:ascii="Arial" w:eastAsia="Times New Roman" w:hAnsi="Arial" w:cs="B Zar" w:hint="cs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كه 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می‌توان </w:t>
            </w:r>
            <w:r>
              <w:rPr>
                <w:rFonts w:ascii="Arial" w:eastAsia="Times New Roman" w:hAnsi="Arial" w:cs="B Zar" w:hint="cs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>با اتخاذ راهکارهای جامع و بلندمدت و با توجه به چالش‌ها و موانع موجود، می‌توان به آینده‌ای روشن‌تر در زمینه انرژی در ایران دست یافت.</w:t>
            </w:r>
          </w:p>
          <w:p w:rsidR="008D600F" w:rsidRPr="00375618" w:rsidRDefault="008D600F" w:rsidP="008D600F">
            <w:pPr>
              <w:bidi/>
              <w:spacing w:line="192" w:lineRule="auto"/>
              <w:jc w:val="mediumKashida"/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نکته: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  <w:t xml:space="preserve"> این پاسخ به صورت کلی ارائه شده است و برای ارائه راهکارهای دقیق‌تر و عملیاتی‌تر، نیاز به بررسی دقیق‌تر شرایط خاص ایران و مشورت با کارشناسان مختلف است.</w:t>
            </w:r>
          </w:p>
        </w:tc>
      </w:tr>
    </w:tbl>
    <w:p w:rsidR="00981A43" w:rsidRPr="00EC342C" w:rsidRDefault="00981A43" w:rsidP="009624E1">
      <w:pPr>
        <w:bidi/>
        <w:spacing w:after="0" w:line="192" w:lineRule="auto"/>
        <w:jc w:val="mediumKashida"/>
        <w:rPr>
          <w:rFonts w:ascii="Arial" w:eastAsia="Times New Roman" w:hAnsi="Arial" w:cs="B Zar"/>
          <w:color w:val="1F1F1F"/>
          <w:sz w:val="24"/>
          <w:szCs w:val="24"/>
          <w:rtl/>
        </w:rPr>
      </w:pPr>
    </w:p>
    <w:p w:rsidR="00EC342C" w:rsidRPr="00375618" w:rsidRDefault="00EC342C" w:rsidP="009624E1">
      <w:pPr>
        <w:bidi/>
        <w:spacing w:after="0" w:line="192" w:lineRule="auto"/>
        <w:jc w:val="mediumKashida"/>
        <w:rPr>
          <w:rFonts w:ascii="Arial" w:eastAsia="Times New Roman" w:hAnsi="Arial" w:cs="B Zar"/>
          <w:b/>
          <w:bCs/>
          <w:color w:val="1F1F1F"/>
          <w:sz w:val="24"/>
          <w:szCs w:val="24"/>
          <w:bdr w:val="none" w:sz="0" w:space="0" w:color="auto" w:frame="1"/>
          <w:rtl/>
        </w:rPr>
      </w:pPr>
    </w:p>
    <w:p w:rsidR="00EC342C" w:rsidRPr="00EC342C" w:rsidRDefault="00EC342C" w:rsidP="009624E1">
      <w:pPr>
        <w:bidi/>
        <w:spacing w:after="0" w:line="192" w:lineRule="auto"/>
        <w:jc w:val="mediumKashida"/>
        <w:rPr>
          <w:rFonts w:ascii="Arial" w:eastAsia="Times New Roman" w:hAnsi="Arial" w:cs="B Zar"/>
          <w:b/>
          <w:bCs/>
          <w:color w:val="1F1F1F"/>
          <w:sz w:val="24"/>
          <w:szCs w:val="24"/>
        </w:rPr>
      </w:pPr>
      <w:r w:rsidRPr="00EC342C">
        <w:rPr>
          <w:rFonts w:ascii="Arial" w:eastAsia="Times New Roman" w:hAnsi="Arial" w:cs="B Zar"/>
          <w:b/>
          <w:bCs/>
          <w:color w:val="1F1F1F"/>
          <w:sz w:val="24"/>
          <w:szCs w:val="24"/>
          <w:rtl/>
        </w:rPr>
        <w:t>مقایسه ایران با سایر کشورها در زمینه بهره‌وری انرژی و بررسی تجربیات موفق</w:t>
      </w:r>
    </w:p>
    <w:p w:rsidR="00EC342C" w:rsidRPr="00EC342C" w:rsidRDefault="00EC342C" w:rsidP="009624E1">
      <w:pPr>
        <w:bidi/>
        <w:spacing w:after="0" w:line="192" w:lineRule="auto"/>
        <w:jc w:val="mediumKashida"/>
        <w:rPr>
          <w:rFonts w:ascii="Arial" w:eastAsia="Times New Roman" w:hAnsi="Arial" w:cs="B Zar"/>
          <w:color w:val="1F1F1F"/>
          <w:sz w:val="24"/>
          <w:szCs w:val="24"/>
          <w:rtl/>
        </w:rPr>
      </w:pPr>
      <w:r w:rsidRPr="00EC342C">
        <w:rPr>
          <w:rFonts w:ascii="Arial" w:eastAsia="Times New Roman" w:hAnsi="Arial" w:cs="B Zar"/>
          <w:color w:val="1F1F1F"/>
          <w:sz w:val="24"/>
          <w:szCs w:val="24"/>
          <w:bdr w:val="none" w:sz="0" w:space="0" w:color="auto" w:frame="1"/>
          <w:rtl/>
        </w:rPr>
        <w:t>برای درک بهتر چالش‌های پیش روی ایران در حوزه بهره‌وری انرژی و یافتن راهکارهای مناسب، مقایسه وضعیت ایران با سایر کشورها بسیار مفید است. در این مقایسه، می‌توان به نقاط قوت و ضعف ایران پی برد و از تجربیات موفق سایر کشورها بهره برد.</w:t>
      </w:r>
    </w:p>
    <w:tbl>
      <w:tblPr>
        <w:tblStyle w:val="TableGrid"/>
        <w:bidiVisual/>
        <w:tblW w:w="11510" w:type="dxa"/>
        <w:jc w:val="center"/>
        <w:tblLook w:val="04A0" w:firstRow="1" w:lastRow="0" w:firstColumn="1" w:lastColumn="0" w:noHBand="0" w:noVBand="1"/>
      </w:tblPr>
      <w:tblGrid>
        <w:gridCol w:w="1530"/>
        <w:gridCol w:w="9980"/>
      </w:tblGrid>
      <w:tr w:rsidR="007C0CED" w:rsidRPr="00375618" w:rsidTr="006D1853">
        <w:trPr>
          <w:trHeight w:val="1286"/>
          <w:jc w:val="center"/>
        </w:trPr>
        <w:tc>
          <w:tcPr>
            <w:tcW w:w="1530" w:type="dxa"/>
            <w:vAlign w:val="center"/>
          </w:tcPr>
          <w:p w:rsidR="007C0CED" w:rsidRPr="00102DFC" w:rsidRDefault="007C0CED" w:rsidP="009624E1">
            <w:pPr>
              <w:bidi/>
              <w:spacing w:line="192" w:lineRule="auto"/>
              <w:jc w:val="center"/>
              <w:outlineLvl w:val="2"/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rtl/>
              </w:rPr>
            </w:pPr>
            <w:r w:rsidRPr="00EC342C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rtl/>
              </w:rPr>
              <w:t>تجربیات موفق سایر کشورها و درس‌های آموخته شده</w:t>
            </w:r>
          </w:p>
        </w:tc>
        <w:tc>
          <w:tcPr>
            <w:tcW w:w="9980" w:type="dxa"/>
          </w:tcPr>
          <w:p w:rsidR="00D25B61" w:rsidRPr="00EC342C" w:rsidRDefault="00D25B61" w:rsidP="009624E1">
            <w:pPr>
              <w:numPr>
                <w:ilvl w:val="0"/>
                <w:numId w:val="9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کشورهای اروپایی: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بسیاری از کشورهای اروپایی با اجرای سیاست‌های جدی در زمینه بهره‌وری انرژی و توسعه انرژی‌های تجدیدپذیر توانسته‌اند به نتایج قابل توجهی دست یابند.</w:t>
            </w:r>
          </w:p>
          <w:p w:rsidR="007C0CED" w:rsidRPr="00EC342C" w:rsidRDefault="007C0CED" w:rsidP="009624E1">
            <w:pPr>
              <w:bidi/>
              <w:spacing w:line="192" w:lineRule="auto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کشورهای اسکاندیناوی: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این کشورها با سرمایه‌گذاری گسترده در انرژی‌های تجدیدپذیر، عایق‌بندی ساختمان‌ها و حمل و نقل عمومی، به بهره‌وری انرژی بسیار بالایی دست یافته‌اند.</w:t>
            </w:r>
          </w:p>
          <w:p w:rsidR="007C0CED" w:rsidRPr="00EC342C" w:rsidRDefault="007C0CED" w:rsidP="009624E1">
            <w:pPr>
              <w:bidi/>
              <w:spacing w:line="192" w:lineRule="auto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آلمان: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آلمان با برنامه‌های جامع انرژی و حمایت از صنایع سبز، توانسته است سهم قابل توجهی از انرژی خود را از منابع تجدیدپذیر تأمین کند.</w:t>
            </w:r>
          </w:p>
          <w:p w:rsidR="00D25B61" w:rsidRPr="00EC342C" w:rsidRDefault="00D25B61" w:rsidP="009624E1">
            <w:pPr>
              <w:numPr>
                <w:ilvl w:val="0"/>
                <w:numId w:val="9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ژاپن: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ژاپن با تمرکز بر نوآوری و فناوری‌های نوین، به یکی از پیشروترین کشورها در زمینه بهره‌وری انرژی تبدیل شده است.</w:t>
            </w:r>
          </w:p>
          <w:p w:rsidR="007C0CED" w:rsidRPr="00102DFC" w:rsidRDefault="00D25B61" w:rsidP="009624E1">
            <w:pPr>
              <w:numPr>
                <w:ilvl w:val="0"/>
                <w:numId w:val="9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چین: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چین با سرمایه‌گذاری عظیم در بخش انرژی‌های تجدیدپذیر و بهبود بهره‌وری انرژی در صنایع، توانسته است به رشد اقتصادی سریع و کاهش آلودگی هوا دست یابد.</w:t>
            </w:r>
          </w:p>
        </w:tc>
      </w:tr>
      <w:tr w:rsidR="00341F4F" w:rsidRPr="00375618" w:rsidTr="006D1853">
        <w:trPr>
          <w:jc w:val="center"/>
        </w:trPr>
        <w:tc>
          <w:tcPr>
            <w:tcW w:w="1530" w:type="dxa"/>
            <w:vAlign w:val="center"/>
          </w:tcPr>
          <w:p w:rsidR="00341F4F" w:rsidRDefault="00341F4F" w:rsidP="009624E1">
            <w:pPr>
              <w:bidi/>
              <w:spacing w:line="192" w:lineRule="auto"/>
              <w:jc w:val="center"/>
              <w:outlineLvl w:val="2"/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</w:pPr>
            <w:r w:rsidRPr="00EC342C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rtl/>
              </w:rPr>
              <w:t>درس‌هایی که ا</w:t>
            </w:r>
            <w:r w:rsidR="006D1853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rtl/>
              </w:rPr>
              <w:t>ز سایر کشورها می‌توان آموخت</w:t>
            </w:r>
          </w:p>
        </w:tc>
        <w:tc>
          <w:tcPr>
            <w:tcW w:w="9980" w:type="dxa"/>
          </w:tcPr>
          <w:p w:rsidR="00341F4F" w:rsidRPr="00EC342C" w:rsidRDefault="00341F4F" w:rsidP="009624E1">
            <w:pPr>
              <w:numPr>
                <w:ilvl w:val="0"/>
                <w:numId w:val="10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اهمیت سیاست‌گذاری جامع: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تدوین و اجرای سیاست‌های جامع و یکپارچه برای بهبود بهره‌وری انرژی در همه بخش‌ها.</w:t>
            </w:r>
          </w:p>
          <w:p w:rsidR="00341F4F" w:rsidRPr="00EC342C" w:rsidRDefault="00341F4F" w:rsidP="009624E1">
            <w:pPr>
              <w:numPr>
                <w:ilvl w:val="0"/>
                <w:numId w:val="10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سرمایه‌گذاری در تحقیق و توسعه: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حمایت از تحقیق و توسعه در زمینه‌های مختلف انرژی و فناوری‌های نوین.</w:t>
            </w:r>
          </w:p>
          <w:p w:rsidR="00341F4F" w:rsidRPr="00EC342C" w:rsidRDefault="00341F4F" w:rsidP="009624E1">
            <w:pPr>
              <w:numPr>
                <w:ilvl w:val="0"/>
                <w:numId w:val="10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تغییر ساختار قیمتی انرژی: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حذف یارانه‌های انرژی و ایجاد قیمت‌های واقعی برای انرژی.</w:t>
            </w:r>
          </w:p>
          <w:p w:rsidR="00341F4F" w:rsidRPr="00EC342C" w:rsidRDefault="00341F4F" w:rsidP="00336450">
            <w:pPr>
              <w:numPr>
                <w:ilvl w:val="0"/>
                <w:numId w:val="10"/>
              </w:numPr>
              <w:bidi/>
              <w:spacing w:line="192" w:lineRule="auto"/>
              <w:ind w:left="0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توسعه انرژی‌های تجدیدپذیر: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سرمایه‌گذاری در انرژی‌های تجدیدپذیر و ایجاد زیرساخت‌های لازم برای توسعه این انرژی‌ها.</w:t>
            </w:r>
          </w:p>
          <w:p w:rsidR="00341F4F" w:rsidRPr="00EC342C" w:rsidRDefault="00341F4F" w:rsidP="00336450">
            <w:pPr>
              <w:numPr>
                <w:ilvl w:val="0"/>
                <w:numId w:val="10"/>
              </w:numPr>
              <w:bidi/>
              <w:spacing w:line="192" w:lineRule="auto"/>
              <w:ind w:left="0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بهبود بهره‌وری در بخش ساختمان: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ارتقای استانداردهای ساختمانی و تشویق استفاده از مصالح ساختمانی با عایق حرارتی بالا.</w:t>
            </w:r>
          </w:p>
          <w:p w:rsidR="00341F4F" w:rsidRPr="00336450" w:rsidRDefault="00341F4F" w:rsidP="009624E1">
            <w:pPr>
              <w:numPr>
                <w:ilvl w:val="0"/>
                <w:numId w:val="10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توسعه حمل و نقل عمومی: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گسترش شبکه حمل و نقل عمومی و کاهش استفاده از خودروهای شخصی.</w:t>
            </w:r>
          </w:p>
          <w:p w:rsidR="00336450" w:rsidRPr="00EC342C" w:rsidRDefault="00336450" w:rsidP="00336450">
            <w:pPr>
              <w:bidi/>
              <w:spacing w:line="192" w:lineRule="auto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تغییر رفتار مصرف‌کنندگان: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تشویق مردم به صرفه‌جویی در مصرف انرژی و تغییر الگوهای مصرف.</w:t>
            </w:r>
          </w:p>
          <w:p w:rsidR="00336450" w:rsidRPr="007C0CED" w:rsidRDefault="00336450" w:rsidP="00336450">
            <w:pPr>
              <w:numPr>
                <w:ilvl w:val="0"/>
                <w:numId w:val="10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همکاری بخش‌های دولتی و خصوصی: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ایجاد همکاری بین دولت، بخش خصوصی و دانشگاه‌ها برای اجرای برنامه‌های کاهش مصرف انرژی.</w:t>
            </w:r>
          </w:p>
        </w:tc>
      </w:tr>
      <w:tr w:rsidR="00341F4F" w:rsidRPr="00375618" w:rsidTr="006D1853">
        <w:trPr>
          <w:trHeight w:val="1286"/>
          <w:jc w:val="center"/>
        </w:trPr>
        <w:tc>
          <w:tcPr>
            <w:tcW w:w="1530" w:type="dxa"/>
            <w:vAlign w:val="center"/>
          </w:tcPr>
          <w:p w:rsidR="007F62B6" w:rsidRPr="00EC342C" w:rsidRDefault="007F62B6" w:rsidP="009624E1">
            <w:pPr>
              <w:bidi/>
              <w:spacing w:line="192" w:lineRule="auto"/>
              <w:jc w:val="center"/>
              <w:outlineLvl w:val="2"/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rtl/>
              </w:rPr>
              <w:t>نقاط قوت ایران</w:t>
            </w:r>
          </w:p>
          <w:p w:rsidR="00341F4F" w:rsidRPr="00EC342C" w:rsidRDefault="00341F4F" w:rsidP="009624E1">
            <w:pPr>
              <w:bidi/>
              <w:spacing w:line="192" w:lineRule="auto"/>
              <w:jc w:val="center"/>
              <w:outlineLvl w:val="2"/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rtl/>
              </w:rPr>
            </w:pPr>
          </w:p>
        </w:tc>
        <w:tc>
          <w:tcPr>
            <w:tcW w:w="9980" w:type="dxa"/>
          </w:tcPr>
          <w:p w:rsidR="007F62B6" w:rsidRPr="00EC342C" w:rsidRDefault="007F62B6" w:rsidP="009624E1">
            <w:pPr>
              <w:numPr>
                <w:ilvl w:val="0"/>
                <w:numId w:val="10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پتانسیل بالای انرژی‌های تجدیدپذیر: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ایران دارای پتانسیل بسیار بالایی در زمینه تولید انرژی‌های تجدیدپذیر، به ویژه انرژی خورشیدی و بادی، است.</w:t>
            </w:r>
          </w:p>
          <w:p w:rsidR="00341F4F" w:rsidRPr="007F62B6" w:rsidRDefault="007F62B6" w:rsidP="009624E1">
            <w:pPr>
              <w:numPr>
                <w:ilvl w:val="0"/>
                <w:numId w:val="10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وجود منابع عظیم نفت و گاز: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اگرچه بهره‌برداری از این منابع به صورت بهینه انجام نمی‌شود، اما وجود این منابع می‌تواند فرصت‌های خوبی برای توسعه اقتصادی و انرژی کشور فراهم کند.</w:t>
            </w:r>
          </w:p>
        </w:tc>
      </w:tr>
      <w:tr w:rsidR="00017992" w:rsidRPr="00375618" w:rsidTr="00314C62">
        <w:trPr>
          <w:trHeight w:val="1070"/>
          <w:jc w:val="center"/>
        </w:trPr>
        <w:tc>
          <w:tcPr>
            <w:tcW w:w="1530" w:type="dxa"/>
            <w:vAlign w:val="center"/>
          </w:tcPr>
          <w:p w:rsidR="00017992" w:rsidRDefault="001860B8" w:rsidP="009624E1">
            <w:pPr>
              <w:bidi/>
              <w:spacing w:line="192" w:lineRule="auto"/>
              <w:jc w:val="center"/>
              <w:outlineLvl w:val="2"/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rtl/>
              </w:rPr>
            </w:pPr>
            <w:r w:rsidRPr="00EC342C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rtl/>
              </w:rPr>
              <w:t>نقاط ضعف</w:t>
            </w:r>
            <w:r w:rsidR="006D1853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rtl/>
              </w:rPr>
              <w:t xml:space="preserve"> ایران در مقایسه با سایر کشورها</w:t>
            </w:r>
          </w:p>
        </w:tc>
        <w:tc>
          <w:tcPr>
            <w:tcW w:w="9980" w:type="dxa"/>
          </w:tcPr>
          <w:p w:rsidR="00017992" w:rsidRPr="00EC342C" w:rsidRDefault="00017992" w:rsidP="009624E1">
            <w:pPr>
              <w:numPr>
                <w:ilvl w:val="0"/>
                <w:numId w:val="10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بهره‌وری انرژی پایین در بخش‌های مختلف: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به ویژه در بخش ساختمان، صنعت و حمل و نقل، بهره‌وری انرژی ایران به مراتب پایین‌تر از استانداردهای جهانی است.</w:t>
            </w:r>
          </w:p>
          <w:p w:rsidR="00017992" w:rsidRPr="00EC342C" w:rsidRDefault="00017992" w:rsidP="009624E1">
            <w:pPr>
              <w:numPr>
                <w:ilvl w:val="0"/>
                <w:numId w:val="10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سرمایه‌گذاری کم در بخش انرژی: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سرمایه‌گذاری در بخش انرژی، به ویژه در حوزه تحقیق و توسعه و فناوری‌های نوین، در ایران بسیار کمتر از سایر کشورها است.</w:t>
            </w:r>
          </w:p>
          <w:p w:rsidR="00017992" w:rsidRPr="00EC342C" w:rsidRDefault="00017992" w:rsidP="009624E1">
            <w:pPr>
              <w:numPr>
                <w:ilvl w:val="0"/>
                <w:numId w:val="10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ساختار قیمتی انرژی: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قیمت انرژی در ایران به صورت یارانه‌ای بوده و این امر باعث کاهش انگیزه برای صرفه‌جویی در مصرف انرژی شده است.</w:t>
            </w:r>
          </w:p>
          <w:p w:rsidR="00017992" w:rsidRPr="00EC342C" w:rsidRDefault="00017992" w:rsidP="009624E1">
            <w:pPr>
              <w:numPr>
                <w:ilvl w:val="0"/>
                <w:numId w:val="10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lastRenderedPageBreak/>
              <w:t>عدم وجود نظام جامع مدیریت انرژی: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نبود یک نظام جامع و یکپارچه برای مدیریت انرژی در سطح ملی از دیگر مشکلات ایران است.</w:t>
            </w:r>
          </w:p>
          <w:p w:rsidR="00017992" w:rsidRPr="00017992" w:rsidRDefault="00017992" w:rsidP="00314C62">
            <w:pPr>
              <w:numPr>
                <w:ilvl w:val="0"/>
                <w:numId w:val="10"/>
              </w:numPr>
              <w:bidi/>
              <w:spacing w:line="192" w:lineRule="auto"/>
              <w:ind w:left="0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فرسودگی زیرساخت‌ها: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فرسودگی شبکه‌های برق، گاز و آب و عدم به‌روزرسانی تجهیزات، باعث افزایش تلفات انرژی می‌شود.</w:t>
            </w:r>
          </w:p>
        </w:tc>
      </w:tr>
      <w:tr w:rsidR="00341F4F" w:rsidRPr="00375618" w:rsidTr="006D1853">
        <w:trPr>
          <w:trHeight w:val="1286"/>
          <w:jc w:val="center"/>
        </w:trPr>
        <w:tc>
          <w:tcPr>
            <w:tcW w:w="1530" w:type="dxa"/>
            <w:vAlign w:val="center"/>
          </w:tcPr>
          <w:p w:rsidR="00341F4F" w:rsidRPr="00375618" w:rsidRDefault="00341F4F" w:rsidP="009624E1">
            <w:pPr>
              <w:bidi/>
              <w:spacing w:line="192" w:lineRule="auto"/>
              <w:jc w:val="center"/>
              <w:outlineLvl w:val="2"/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</w:pPr>
            <w:r w:rsidRPr="00EC342C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rtl/>
              </w:rPr>
              <w:lastRenderedPageBreak/>
              <w:t>چالش‌های خاص ایران</w:t>
            </w:r>
          </w:p>
        </w:tc>
        <w:tc>
          <w:tcPr>
            <w:tcW w:w="9980" w:type="dxa"/>
          </w:tcPr>
          <w:p w:rsidR="00341F4F" w:rsidRPr="00EC342C" w:rsidRDefault="00341F4F" w:rsidP="009624E1">
            <w:pPr>
              <w:numPr>
                <w:ilvl w:val="0"/>
                <w:numId w:val="4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وابستگی به درآمدهای نفتی: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کاهش وابستگی به درآمدهای نفتی و تنوع‌بخشی به اقتصاد.</w:t>
            </w:r>
          </w:p>
          <w:p w:rsidR="00341F4F" w:rsidRPr="00EC342C" w:rsidRDefault="00341F4F" w:rsidP="009624E1">
            <w:pPr>
              <w:numPr>
                <w:ilvl w:val="0"/>
                <w:numId w:val="4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مشکلات زیرساختی: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نوسازی شبکه‌های برق، گاز و آب و توسعه زیرساخت‌های لازم برای انرژی‌های تجدیدپذیر.</w:t>
            </w:r>
          </w:p>
          <w:p w:rsidR="00341F4F" w:rsidRPr="00157252" w:rsidRDefault="00341F4F" w:rsidP="009624E1">
            <w:pPr>
              <w:numPr>
                <w:ilvl w:val="0"/>
                <w:numId w:val="4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تحریم‌ها: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یافتن راهکارهایی برای دور زدن تحریم‌ها و دسترسی به فناوری‌های نوین.</w:t>
            </w:r>
          </w:p>
          <w:p w:rsidR="00157252" w:rsidRPr="00EC342C" w:rsidRDefault="00157252" w:rsidP="009624E1">
            <w:pPr>
              <w:bidi/>
              <w:spacing w:line="192" w:lineRule="auto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مشکلات اقتصادی: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کمبود منابع مالی، نوسانات اقتصادی و تحریم‌ها.</w:t>
            </w:r>
          </w:p>
          <w:p w:rsidR="00157252" w:rsidRPr="00EC342C" w:rsidRDefault="00157252" w:rsidP="009624E1">
            <w:pPr>
              <w:bidi/>
              <w:spacing w:line="192" w:lineRule="auto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مقاومت فرهنگی: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تغییر الگوهای مصرف انرژی و پذیرش فناوری‌های جدید زمان‌بر و نیازمند فرهنگ‌سازی است.</w:t>
            </w:r>
          </w:p>
          <w:p w:rsidR="00157252" w:rsidRPr="00EC342C" w:rsidRDefault="00157252" w:rsidP="009624E1">
            <w:pPr>
              <w:bidi/>
              <w:spacing w:line="192" w:lineRule="auto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مشکلات زیرساختی: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فرسودگی شبکه‌های توزیع برق، کمبود منابع آب برای تولید برق آبی و نبود زیرساخت‌های لازم برای توسعه انرژی‌های تجدیدپذیر.</w:t>
            </w:r>
          </w:p>
          <w:p w:rsidR="00157252" w:rsidRPr="00375618" w:rsidRDefault="00157252" w:rsidP="009624E1">
            <w:pPr>
              <w:numPr>
                <w:ilvl w:val="0"/>
                <w:numId w:val="4"/>
              </w:numPr>
              <w:bidi/>
              <w:spacing w:line="192" w:lineRule="auto"/>
              <w:ind w:left="0"/>
              <w:jc w:val="mediumKashida"/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مدیریت ناکارآمد: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عدم هماهنگی بین دستگاه‌های مختلف، نبود برنامه‌ریزی بلندمدت و فساد اداری.</w:t>
            </w:r>
          </w:p>
        </w:tc>
      </w:tr>
    </w:tbl>
    <w:p w:rsidR="00C04D1D" w:rsidRDefault="00C04D1D" w:rsidP="009624E1">
      <w:pPr>
        <w:bidi/>
        <w:spacing w:after="0" w:line="192" w:lineRule="auto"/>
        <w:jc w:val="mediumKashida"/>
        <w:outlineLvl w:val="1"/>
        <w:rPr>
          <w:rFonts w:ascii="Arial" w:eastAsia="Times New Roman" w:hAnsi="Arial" w:cs="B Zar"/>
          <w:b/>
          <w:bCs/>
          <w:color w:val="1F1F1F"/>
          <w:sz w:val="24"/>
          <w:szCs w:val="24"/>
          <w:rtl/>
        </w:rPr>
      </w:pPr>
    </w:p>
    <w:p w:rsidR="00EC342C" w:rsidRPr="00EC342C" w:rsidRDefault="00781DD5" w:rsidP="00781DD5">
      <w:pPr>
        <w:bidi/>
        <w:spacing w:after="0" w:line="192" w:lineRule="auto"/>
        <w:jc w:val="mediumKashida"/>
        <w:outlineLvl w:val="1"/>
        <w:rPr>
          <w:rFonts w:ascii="Arial" w:eastAsia="Times New Roman" w:hAnsi="Arial" w:cs="B Zar"/>
          <w:b/>
          <w:bCs/>
          <w:color w:val="1F1F1F"/>
          <w:sz w:val="24"/>
          <w:szCs w:val="24"/>
        </w:rPr>
      </w:pPr>
      <w:bookmarkStart w:id="0" w:name="_GoBack"/>
      <w:bookmarkEnd w:id="0"/>
      <w:r w:rsidRPr="00EC342C">
        <w:rPr>
          <w:rFonts w:ascii="Arial" w:eastAsia="Times New Roman" w:hAnsi="Arial" w:cs="B Zar"/>
          <w:b/>
          <w:bCs/>
          <w:color w:val="1F1F1F"/>
          <w:sz w:val="24"/>
          <w:szCs w:val="24"/>
          <w:rtl/>
        </w:rPr>
        <w:t xml:space="preserve">مقایسه </w:t>
      </w:r>
      <w:r w:rsidR="00EC342C" w:rsidRPr="00EC342C">
        <w:rPr>
          <w:rFonts w:ascii="Arial" w:eastAsia="Times New Roman" w:hAnsi="Arial" w:cs="B Zar"/>
          <w:b/>
          <w:bCs/>
          <w:color w:val="1F1F1F"/>
          <w:sz w:val="24"/>
          <w:szCs w:val="24"/>
          <w:rtl/>
        </w:rPr>
        <w:t>عمیق‌تر ایران با سایر کشورها در زمینه بهره‌وری انرژی</w:t>
      </w:r>
    </w:p>
    <w:tbl>
      <w:tblPr>
        <w:tblStyle w:val="TableGrid"/>
        <w:bidiVisual/>
        <w:tblW w:w="11510" w:type="dxa"/>
        <w:jc w:val="center"/>
        <w:tblLook w:val="04A0" w:firstRow="1" w:lastRow="0" w:firstColumn="1" w:lastColumn="0" w:noHBand="0" w:noVBand="1"/>
      </w:tblPr>
      <w:tblGrid>
        <w:gridCol w:w="1530"/>
        <w:gridCol w:w="9980"/>
      </w:tblGrid>
      <w:tr w:rsidR="00872D47" w:rsidRPr="00375618" w:rsidTr="00BF645A">
        <w:trPr>
          <w:trHeight w:val="1286"/>
          <w:jc w:val="center"/>
        </w:trPr>
        <w:tc>
          <w:tcPr>
            <w:tcW w:w="1530" w:type="dxa"/>
            <w:vAlign w:val="center"/>
          </w:tcPr>
          <w:p w:rsidR="00BF645A" w:rsidRPr="00EC342C" w:rsidRDefault="00E61BE6" w:rsidP="009624E1">
            <w:pPr>
              <w:bidi/>
              <w:spacing w:line="192" w:lineRule="auto"/>
              <w:jc w:val="center"/>
              <w:outlineLvl w:val="2"/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F645A" w:rsidRPr="00EC342C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rtl/>
              </w:rPr>
              <w:t>شاخص‌های مقایسه‌ای</w:t>
            </w:r>
          </w:p>
          <w:p w:rsidR="00872D47" w:rsidRPr="00375618" w:rsidRDefault="00872D47" w:rsidP="009624E1">
            <w:pPr>
              <w:bidi/>
              <w:spacing w:line="192" w:lineRule="auto"/>
              <w:jc w:val="center"/>
              <w:outlineLvl w:val="2"/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</w:pPr>
          </w:p>
        </w:tc>
        <w:tc>
          <w:tcPr>
            <w:tcW w:w="9980" w:type="dxa"/>
          </w:tcPr>
          <w:p w:rsidR="00BF645A" w:rsidRPr="00EC342C" w:rsidRDefault="00BF645A" w:rsidP="009624E1">
            <w:pPr>
              <w:bidi/>
              <w:spacing w:line="192" w:lineRule="auto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>برای مقایسه دقیق‌تر، می‌توانیم از شاخص‌های مختلفی استفاده کنیم، مانند:</w:t>
            </w:r>
          </w:p>
          <w:p w:rsidR="00BF645A" w:rsidRPr="00EC342C" w:rsidRDefault="00BF645A" w:rsidP="009624E1">
            <w:pPr>
              <w:bidi/>
              <w:spacing w:line="192" w:lineRule="auto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شاخص بهره‌وری انرژی: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این شاخص نشان می‌دهد که برای تولید یک واحد تولید ناخالص داخلی (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</w:rPr>
              <w:t xml:space="preserve">GDP) 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>به چه میزان انرژی نیاز است. هرچه این شاخص پایین‌تر باشد، بهره‌وری انرژی بالاتر است.</w:t>
            </w:r>
          </w:p>
          <w:p w:rsidR="00BF645A" w:rsidRPr="00EC342C" w:rsidRDefault="00BF645A" w:rsidP="009624E1">
            <w:pPr>
              <w:bidi/>
              <w:spacing w:line="192" w:lineRule="auto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سهم انرژی‌های تجدیدپذیر در سبد انرژی: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این شاخص نشان می‌دهد که چه مقدار از انرژی مورد نیاز کشور از منابع تجدیدپذیر تأمین می‌شود.</w:t>
            </w:r>
          </w:p>
          <w:p w:rsidR="00872D47" w:rsidRPr="00BF645A" w:rsidRDefault="00BF645A" w:rsidP="009624E1">
            <w:pPr>
              <w:bidi/>
              <w:spacing w:line="192" w:lineRule="auto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میزان انتشار گازهای گلخانه‌ای: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این شاخص نشان می‌دهد که چه مقدار گاز گلخانه‌ای در اثر مصرف انرژی تولید می‌شود.</w:t>
            </w:r>
          </w:p>
        </w:tc>
      </w:tr>
      <w:tr w:rsidR="00BF645A" w:rsidRPr="00375618" w:rsidTr="00BF645A">
        <w:trPr>
          <w:trHeight w:val="1286"/>
          <w:jc w:val="center"/>
        </w:trPr>
        <w:tc>
          <w:tcPr>
            <w:tcW w:w="1530" w:type="dxa"/>
            <w:vAlign w:val="center"/>
          </w:tcPr>
          <w:p w:rsidR="00BF645A" w:rsidRPr="00EC342C" w:rsidRDefault="00BF645A" w:rsidP="009624E1">
            <w:pPr>
              <w:bidi/>
              <w:spacing w:line="192" w:lineRule="auto"/>
              <w:jc w:val="center"/>
              <w:outlineLvl w:val="2"/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راهکارهای پیشنهادی برای ایران</w:t>
            </w:r>
          </w:p>
        </w:tc>
        <w:tc>
          <w:tcPr>
            <w:tcW w:w="9980" w:type="dxa"/>
          </w:tcPr>
          <w:p w:rsidR="00756125" w:rsidRPr="00EC342C" w:rsidRDefault="00756125" w:rsidP="009624E1">
            <w:pPr>
              <w:bidi/>
              <w:spacing w:line="192" w:lineRule="auto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F645A"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تدوین برنامه جامع بهره‌وری انرژی: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تدوین یک برنامه جامع با اهداف مشخص و زمان‌بندی دقیق برای کاهش هدررفت انرژی در همه بخش‌ها. شامل اهداف مشخص، زمان‌بندی دقیق و شاخص‌های قابل اندازه‌گیری باشد.</w:t>
            </w:r>
          </w:p>
          <w:p w:rsidR="00BF645A" w:rsidRPr="00EC342C" w:rsidRDefault="00BF645A" w:rsidP="009624E1">
            <w:pPr>
              <w:bidi/>
              <w:spacing w:line="192" w:lineRule="auto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سرمایه‌گذاری در انرژی‌های تجدیدپذیر: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استفاده از پتانسیل بالای ایران در زمینه انرژی‌های خورشیدی، بادی و آبی.</w:t>
            </w:r>
          </w:p>
          <w:p w:rsidR="00BF645A" w:rsidRPr="00EC342C" w:rsidRDefault="00BF645A" w:rsidP="009624E1">
            <w:pPr>
              <w:bidi/>
              <w:spacing w:line="192" w:lineRule="auto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بهبود بهره‌وری در بخش صنعت: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ارتقای فناوری‌های صنایع و کاهش مصرف انرژی در فرآیندهای تولید.</w:t>
            </w:r>
          </w:p>
          <w:p w:rsidR="00BF645A" w:rsidRPr="00EC342C" w:rsidRDefault="00BF645A" w:rsidP="009624E1">
            <w:pPr>
              <w:bidi/>
              <w:spacing w:line="192" w:lineRule="auto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ترویج فرهنگ صرفه‌جویی: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آموزش و اطلاع‌رسانی عمومی در مورد اهمیت صرفه‌جویی در مصرف انرژی.</w:t>
            </w:r>
          </w:p>
          <w:p w:rsidR="00BF645A" w:rsidRDefault="00BF645A" w:rsidP="009624E1">
            <w:pPr>
              <w:bidi/>
              <w:spacing w:line="192" w:lineRule="auto"/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حمایت از سرمایه‌گذاری بخش خصوصی: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ایجاد محیطی مناسب برای سرمایه‌گذاری بخش خصوصی در بخش انرژی.</w:t>
            </w:r>
          </w:p>
          <w:p w:rsidR="00756125" w:rsidRPr="00EC342C" w:rsidRDefault="00756125" w:rsidP="009624E1">
            <w:pPr>
              <w:bidi/>
              <w:spacing w:line="192" w:lineRule="auto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سرمایه‌گذاری در تحقیق و توسعه: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حمایت از تحقیق و توسعه در زمینه‌های مختلف انرژی، از جمله انرژی‌های تجدیدپذیر، فناوری‌های نوین برای کاهش مصرف انرژی و بهبود راندمان سیستم‌ها.</w:t>
            </w:r>
          </w:p>
          <w:p w:rsidR="00756125" w:rsidRPr="00EC342C" w:rsidRDefault="00756125" w:rsidP="009624E1">
            <w:pPr>
              <w:bidi/>
              <w:spacing w:line="192" w:lineRule="auto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ایجاد بازار انرژی کارآمد: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ایجاد یک بازار رقابتی برای انرژی که به سرمایه‌گذاری در بخش انرژی و بهبود بهره‌وری انرژی کمک کند.</w:t>
            </w:r>
          </w:p>
          <w:p w:rsidR="00756125" w:rsidRPr="00EC342C" w:rsidRDefault="00756125" w:rsidP="009624E1">
            <w:pPr>
              <w:bidi/>
              <w:spacing w:line="192" w:lineRule="auto"/>
              <w:jc w:val="mediumKashida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تغییر الگوی مصرف: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ترویج فرهنگ صرفه‌جویی در مصرف انرژی و آموزش مردم در مورد روش‌های کاهش مصرف انرژی در خانه و محل کار.</w:t>
            </w:r>
          </w:p>
          <w:p w:rsidR="00756125" w:rsidRPr="00383784" w:rsidRDefault="00756125" w:rsidP="009624E1">
            <w:pPr>
              <w:bidi/>
              <w:spacing w:line="192" w:lineRule="auto"/>
              <w:rPr>
                <w:rFonts w:ascii="Arial" w:eastAsia="Times New Roman" w:hAnsi="Arial" w:cs="B Zar"/>
                <w:color w:val="1F1F1F"/>
                <w:sz w:val="24"/>
                <w:szCs w:val="24"/>
                <w:rtl/>
              </w:rPr>
            </w:pPr>
            <w:r w:rsidRPr="00375618">
              <w:rPr>
                <w:rFonts w:ascii="Arial" w:eastAsia="Times New Roman" w:hAnsi="Arial" w:cs="B Zar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همکاری بخش‌های مختلف:</w:t>
            </w:r>
            <w:r w:rsidRPr="00EC342C">
              <w:rPr>
                <w:rFonts w:ascii="Arial" w:eastAsia="Times New Roman" w:hAnsi="Arial" w:cs="B Zar"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همکاری دولت، بخش خصوصی و دانشگاه‌ها برای حل مشکل هدررفت انرژی.</w:t>
            </w:r>
          </w:p>
        </w:tc>
      </w:tr>
    </w:tbl>
    <w:p w:rsidR="00EC342C" w:rsidRPr="00EC342C" w:rsidRDefault="00EC342C" w:rsidP="009624E1">
      <w:pPr>
        <w:bidi/>
        <w:spacing w:after="0" w:line="192" w:lineRule="auto"/>
        <w:jc w:val="mediumKashida"/>
        <w:outlineLvl w:val="2"/>
        <w:rPr>
          <w:rFonts w:ascii="Arial" w:eastAsia="Times New Roman" w:hAnsi="Arial" w:cs="B Zar"/>
          <w:color w:val="1F1F1F"/>
          <w:sz w:val="24"/>
          <w:szCs w:val="24"/>
          <w:rtl/>
        </w:rPr>
      </w:pPr>
    </w:p>
    <w:p w:rsidR="00EC342C" w:rsidRPr="00EC342C" w:rsidRDefault="00CF084E" w:rsidP="009624E1">
      <w:pPr>
        <w:bidi/>
        <w:spacing w:after="0" w:line="192" w:lineRule="auto"/>
        <w:jc w:val="mediumKashida"/>
        <w:rPr>
          <w:rFonts w:ascii="Arial" w:eastAsia="Times New Roman" w:hAnsi="Arial" w:cs="B Zar"/>
          <w:color w:val="1F1F1F"/>
          <w:sz w:val="24"/>
          <w:szCs w:val="24"/>
          <w:rtl/>
        </w:rPr>
      </w:pPr>
      <w:r w:rsidRPr="00375618">
        <w:rPr>
          <w:rFonts w:ascii="Arial" w:eastAsia="Times New Roman" w:hAnsi="Arial" w:cs="B Zar" w:hint="cs"/>
          <w:b/>
          <w:bCs/>
          <w:color w:val="1F1F1F"/>
          <w:sz w:val="24"/>
          <w:szCs w:val="24"/>
          <w:bdr w:val="none" w:sz="0" w:space="0" w:color="auto" w:frame="1"/>
          <w:rtl/>
        </w:rPr>
        <w:t xml:space="preserve"> </w:t>
      </w:r>
    </w:p>
    <w:p w:rsidR="00EC342C" w:rsidRPr="00375618" w:rsidRDefault="00EC342C" w:rsidP="009624E1">
      <w:pPr>
        <w:bidi/>
        <w:spacing w:after="0" w:line="192" w:lineRule="auto"/>
        <w:jc w:val="mediumKashida"/>
        <w:rPr>
          <w:rFonts w:cs="B Zar"/>
        </w:rPr>
      </w:pPr>
    </w:p>
    <w:sectPr w:rsidR="00EC342C" w:rsidRPr="00375618" w:rsidSect="00A865E1">
      <w:pgSz w:w="12240" w:h="15840"/>
      <w:pgMar w:top="540" w:right="720" w:bottom="72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55E"/>
    <w:multiLevelType w:val="multilevel"/>
    <w:tmpl w:val="A15CC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B4F12"/>
    <w:multiLevelType w:val="multilevel"/>
    <w:tmpl w:val="6C4A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51759"/>
    <w:multiLevelType w:val="multilevel"/>
    <w:tmpl w:val="A998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23BD7"/>
    <w:multiLevelType w:val="multilevel"/>
    <w:tmpl w:val="ABD4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E145EC"/>
    <w:multiLevelType w:val="multilevel"/>
    <w:tmpl w:val="4410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B11209"/>
    <w:multiLevelType w:val="multilevel"/>
    <w:tmpl w:val="3312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E32BBF"/>
    <w:multiLevelType w:val="multilevel"/>
    <w:tmpl w:val="E7203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21033A"/>
    <w:multiLevelType w:val="multilevel"/>
    <w:tmpl w:val="08D0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6F1961"/>
    <w:multiLevelType w:val="multilevel"/>
    <w:tmpl w:val="CD66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334C15"/>
    <w:multiLevelType w:val="multilevel"/>
    <w:tmpl w:val="1A34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CA5522"/>
    <w:multiLevelType w:val="multilevel"/>
    <w:tmpl w:val="6BB0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5E6694"/>
    <w:multiLevelType w:val="multilevel"/>
    <w:tmpl w:val="1220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8C7D5E"/>
    <w:multiLevelType w:val="multilevel"/>
    <w:tmpl w:val="92BE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B044DB"/>
    <w:multiLevelType w:val="multilevel"/>
    <w:tmpl w:val="6CF6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703A72"/>
    <w:multiLevelType w:val="multilevel"/>
    <w:tmpl w:val="F2F2C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DC3025"/>
    <w:multiLevelType w:val="multilevel"/>
    <w:tmpl w:val="6352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6E4CCF"/>
    <w:multiLevelType w:val="multilevel"/>
    <w:tmpl w:val="D9029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DF52CC"/>
    <w:multiLevelType w:val="multilevel"/>
    <w:tmpl w:val="5A469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A41F3D"/>
    <w:multiLevelType w:val="multilevel"/>
    <w:tmpl w:val="231A1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954647"/>
    <w:multiLevelType w:val="multilevel"/>
    <w:tmpl w:val="A324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B1242F"/>
    <w:multiLevelType w:val="multilevel"/>
    <w:tmpl w:val="C964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0835E2"/>
    <w:multiLevelType w:val="multilevel"/>
    <w:tmpl w:val="B152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B776BF"/>
    <w:multiLevelType w:val="multilevel"/>
    <w:tmpl w:val="842A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6765C0"/>
    <w:multiLevelType w:val="multilevel"/>
    <w:tmpl w:val="7C565F7A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4B797F"/>
    <w:multiLevelType w:val="multilevel"/>
    <w:tmpl w:val="A62C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2462B7"/>
    <w:multiLevelType w:val="multilevel"/>
    <w:tmpl w:val="A136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0C1D85"/>
    <w:multiLevelType w:val="multilevel"/>
    <w:tmpl w:val="65A6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550A94"/>
    <w:multiLevelType w:val="multilevel"/>
    <w:tmpl w:val="DEAA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070ADE"/>
    <w:multiLevelType w:val="multilevel"/>
    <w:tmpl w:val="1E8E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286B4E"/>
    <w:multiLevelType w:val="multilevel"/>
    <w:tmpl w:val="A686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60464C"/>
    <w:multiLevelType w:val="multilevel"/>
    <w:tmpl w:val="3F0C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F115AC"/>
    <w:multiLevelType w:val="multilevel"/>
    <w:tmpl w:val="482E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BD509A"/>
    <w:multiLevelType w:val="multilevel"/>
    <w:tmpl w:val="D58A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D533D8"/>
    <w:multiLevelType w:val="multilevel"/>
    <w:tmpl w:val="548A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E869B6"/>
    <w:multiLevelType w:val="multilevel"/>
    <w:tmpl w:val="548C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101CFE"/>
    <w:multiLevelType w:val="multilevel"/>
    <w:tmpl w:val="E7AC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D85E96"/>
    <w:multiLevelType w:val="multilevel"/>
    <w:tmpl w:val="C0BC7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6213BA"/>
    <w:multiLevelType w:val="multilevel"/>
    <w:tmpl w:val="E094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7131A9"/>
    <w:multiLevelType w:val="multilevel"/>
    <w:tmpl w:val="C2AA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7F24B4"/>
    <w:multiLevelType w:val="multilevel"/>
    <w:tmpl w:val="B06E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0D7775"/>
    <w:multiLevelType w:val="multilevel"/>
    <w:tmpl w:val="0C92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FA4FBF"/>
    <w:multiLevelType w:val="multilevel"/>
    <w:tmpl w:val="3292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F14C98"/>
    <w:multiLevelType w:val="multilevel"/>
    <w:tmpl w:val="6F40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BE6865"/>
    <w:multiLevelType w:val="multilevel"/>
    <w:tmpl w:val="6192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4"/>
  </w:num>
  <w:num w:numId="3">
    <w:abstractNumId w:val="25"/>
  </w:num>
  <w:num w:numId="4">
    <w:abstractNumId w:val="21"/>
  </w:num>
  <w:num w:numId="5">
    <w:abstractNumId w:val="17"/>
  </w:num>
  <w:num w:numId="6">
    <w:abstractNumId w:val="12"/>
  </w:num>
  <w:num w:numId="7">
    <w:abstractNumId w:val="13"/>
  </w:num>
  <w:num w:numId="8">
    <w:abstractNumId w:val="42"/>
  </w:num>
  <w:num w:numId="9">
    <w:abstractNumId w:val="35"/>
  </w:num>
  <w:num w:numId="10">
    <w:abstractNumId w:val="1"/>
  </w:num>
  <w:num w:numId="11">
    <w:abstractNumId w:val="5"/>
  </w:num>
  <w:num w:numId="12">
    <w:abstractNumId w:val="4"/>
  </w:num>
  <w:num w:numId="13">
    <w:abstractNumId w:val="33"/>
  </w:num>
  <w:num w:numId="14">
    <w:abstractNumId w:val="37"/>
  </w:num>
  <w:num w:numId="15">
    <w:abstractNumId w:val="16"/>
  </w:num>
  <w:num w:numId="16">
    <w:abstractNumId w:val="7"/>
  </w:num>
  <w:num w:numId="17">
    <w:abstractNumId w:val="30"/>
  </w:num>
  <w:num w:numId="18">
    <w:abstractNumId w:val="38"/>
  </w:num>
  <w:num w:numId="19">
    <w:abstractNumId w:val="9"/>
  </w:num>
  <w:num w:numId="20">
    <w:abstractNumId w:val="3"/>
  </w:num>
  <w:num w:numId="21">
    <w:abstractNumId w:val="29"/>
  </w:num>
  <w:num w:numId="22">
    <w:abstractNumId w:val="2"/>
  </w:num>
  <w:num w:numId="23">
    <w:abstractNumId w:val="22"/>
  </w:num>
  <w:num w:numId="24">
    <w:abstractNumId w:val="6"/>
  </w:num>
  <w:num w:numId="25">
    <w:abstractNumId w:val="43"/>
  </w:num>
  <w:num w:numId="26">
    <w:abstractNumId w:val="36"/>
  </w:num>
  <w:num w:numId="27">
    <w:abstractNumId w:val="26"/>
  </w:num>
  <w:num w:numId="28">
    <w:abstractNumId w:val="32"/>
  </w:num>
  <w:num w:numId="29">
    <w:abstractNumId w:val="20"/>
  </w:num>
  <w:num w:numId="30">
    <w:abstractNumId w:val="28"/>
  </w:num>
  <w:num w:numId="31">
    <w:abstractNumId w:val="19"/>
  </w:num>
  <w:num w:numId="32">
    <w:abstractNumId w:val="8"/>
  </w:num>
  <w:num w:numId="33">
    <w:abstractNumId w:val="34"/>
  </w:num>
  <w:num w:numId="34">
    <w:abstractNumId w:val="40"/>
  </w:num>
  <w:num w:numId="35">
    <w:abstractNumId w:val="18"/>
  </w:num>
  <w:num w:numId="36">
    <w:abstractNumId w:val="31"/>
  </w:num>
  <w:num w:numId="37">
    <w:abstractNumId w:val="23"/>
  </w:num>
  <w:num w:numId="38">
    <w:abstractNumId w:val="11"/>
  </w:num>
  <w:num w:numId="39">
    <w:abstractNumId w:val="10"/>
  </w:num>
  <w:num w:numId="40">
    <w:abstractNumId w:val="41"/>
  </w:num>
  <w:num w:numId="41">
    <w:abstractNumId w:val="39"/>
  </w:num>
  <w:num w:numId="42">
    <w:abstractNumId w:val="0"/>
  </w:num>
  <w:num w:numId="43">
    <w:abstractNumId w:val="15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42C"/>
    <w:rsid w:val="000055DD"/>
    <w:rsid w:val="00011EA6"/>
    <w:rsid w:val="00017992"/>
    <w:rsid w:val="000429B0"/>
    <w:rsid w:val="00060E15"/>
    <w:rsid w:val="00071819"/>
    <w:rsid w:val="00071853"/>
    <w:rsid w:val="000905B5"/>
    <w:rsid w:val="00093D33"/>
    <w:rsid w:val="000A166D"/>
    <w:rsid w:val="000C6BC7"/>
    <w:rsid w:val="00102DFC"/>
    <w:rsid w:val="00104FAF"/>
    <w:rsid w:val="00111C64"/>
    <w:rsid w:val="00147338"/>
    <w:rsid w:val="00157252"/>
    <w:rsid w:val="0016115F"/>
    <w:rsid w:val="00171BF0"/>
    <w:rsid w:val="00180045"/>
    <w:rsid w:val="001847C1"/>
    <w:rsid w:val="001860B8"/>
    <w:rsid w:val="001A2B00"/>
    <w:rsid w:val="001A691A"/>
    <w:rsid w:val="001E5315"/>
    <w:rsid w:val="002073EC"/>
    <w:rsid w:val="00215EC3"/>
    <w:rsid w:val="00260A47"/>
    <w:rsid w:val="00272DA2"/>
    <w:rsid w:val="002A15CC"/>
    <w:rsid w:val="002D2F66"/>
    <w:rsid w:val="002D4E9D"/>
    <w:rsid w:val="002D6988"/>
    <w:rsid w:val="00314C62"/>
    <w:rsid w:val="00330E5B"/>
    <w:rsid w:val="00336450"/>
    <w:rsid w:val="00341F4F"/>
    <w:rsid w:val="00356B5C"/>
    <w:rsid w:val="00375618"/>
    <w:rsid w:val="00383784"/>
    <w:rsid w:val="003A58CF"/>
    <w:rsid w:val="003C647D"/>
    <w:rsid w:val="003D66B9"/>
    <w:rsid w:val="003E5A8F"/>
    <w:rsid w:val="003F5D07"/>
    <w:rsid w:val="003F7AB0"/>
    <w:rsid w:val="003F7D3E"/>
    <w:rsid w:val="004338F7"/>
    <w:rsid w:val="00455F07"/>
    <w:rsid w:val="0047391B"/>
    <w:rsid w:val="004828C3"/>
    <w:rsid w:val="004A0230"/>
    <w:rsid w:val="004D2082"/>
    <w:rsid w:val="004E7FB8"/>
    <w:rsid w:val="004F0B3A"/>
    <w:rsid w:val="004F5ABB"/>
    <w:rsid w:val="005071AD"/>
    <w:rsid w:val="00552B48"/>
    <w:rsid w:val="00554B3B"/>
    <w:rsid w:val="00564060"/>
    <w:rsid w:val="005A435D"/>
    <w:rsid w:val="005B1A9F"/>
    <w:rsid w:val="005C0AFC"/>
    <w:rsid w:val="005C18CE"/>
    <w:rsid w:val="005E2A2C"/>
    <w:rsid w:val="006111CF"/>
    <w:rsid w:val="00614762"/>
    <w:rsid w:val="0062097A"/>
    <w:rsid w:val="006322A2"/>
    <w:rsid w:val="006328A4"/>
    <w:rsid w:val="00634614"/>
    <w:rsid w:val="00637336"/>
    <w:rsid w:val="00653850"/>
    <w:rsid w:val="00657D8D"/>
    <w:rsid w:val="00667638"/>
    <w:rsid w:val="006949E0"/>
    <w:rsid w:val="006A0EEB"/>
    <w:rsid w:val="006A7328"/>
    <w:rsid w:val="006D1853"/>
    <w:rsid w:val="0071254F"/>
    <w:rsid w:val="0074600C"/>
    <w:rsid w:val="00755AA4"/>
    <w:rsid w:val="00756125"/>
    <w:rsid w:val="00781DD5"/>
    <w:rsid w:val="00790463"/>
    <w:rsid w:val="007B5BEF"/>
    <w:rsid w:val="007B7620"/>
    <w:rsid w:val="007C0CED"/>
    <w:rsid w:val="007D168A"/>
    <w:rsid w:val="007D7B7D"/>
    <w:rsid w:val="007E2193"/>
    <w:rsid w:val="007E67B2"/>
    <w:rsid w:val="007F1A15"/>
    <w:rsid w:val="007F62B6"/>
    <w:rsid w:val="0082118F"/>
    <w:rsid w:val="008342AA"/>
    <w:rsid w:val="0083744B"/>
    <w:rsid w:val="00840B4C"/>
    <w:rsid w:val="00846CF2"/>
    <w:rsid w:val="00852E45"/>
    <w:rsid w:val="00872D47"/>
    <w:rsid w:val="00874779"/>
    <w:rsid w:val="0088154F"/>
    <w:rsid w:val="008D600F"/>
    <w:rsid w:val="008F442F"/>
    <w:rsid w:val="00914BB7"/>
    <w:rsid w:val="009624E1"/>
    <w:rsid w:val="0097252F"/>
    <w:rsid w:val="009735C4"/>
    <w:rsid w:val="00981591"/>
    <w:rsid w:val="00981A43"/>
    <w:rsid w:val="009833A4"/>
    <w:rsid w:val="00995826"/>
    <w:rsid w:val="009A1856"/>
    <w:rsid w:val="009A2C5C"/>
    <w:rsid w:val="009A4FD7"/>
    <w:rsid w:val="00A07B2E"/>
    <w:rsid w:val="00A2297B"/>
    <w:rsid w:val="00A865E1"/>
    <w:rsid w:val="00A92BDF"/>
    <w:rsid w:val="00AC0720"/>
    <w:rsid w:val="00AC3C83"/>
    <w:rsid w:val="00AF1E9B"/>
    <w:rsid w:val="00B149FE"/>
    <w:rsid w:val="00B17BFE"/>
    <w:rsid w:val="00B3151A"/>
    <w:rsid w:val="00B66348"/>
    <w:rsid w:val="00B6667A"/>
    <w:rsid w:val="00BB4B6A"/>
    <w:rsid w:val="00BF22E5"/>
    <w:rsid w:val="00BF4689"/>
    <w:rsid w:val="00BF645A"/>
    <w:rsid w:val="00C01AE0"/>
    <w:rsid w:val="00C04D1D"/>
    <w:rsid w:val="00C17D5E"/>
    <w:rsid w:val="00C81783"/>
    <w:rsid w:val="00C83D54"/>
    <w:rsid w:val="00C94E41"/>
    <w:rsid w:val="00CA3B7F"/>
    <w:rsid w:val="00CB3F4C"/>
    <w:rsid w:val="00CC33A3"/>
    <w:rsid w:val="00CC6688"/>
    <w:rsid w:val="00CF084E"/>
    <w:rsid w:val="00D248AA"/>
    <w:rsid w:val="00D25B61"/>
    <w:rsid w:val="00D76D77"/>
    <w:rsid w:val="00D94BDC"/>
    <w:rsid w:val="00D9770D"/>
    <w:rsid w:val="00DB0C68"/>
    <w:rsid w:val="00E03486"/>
    <w:rsid w:val="00E07369"/>
    <w:rsid w:val="00E61BE6"/>
    <w:rsid w:val="00EA3E9D"/>
    <w:rsid w:val="00EC342C"/>
    <w:rsid w:val="00ED16BD"/>
    <w:rsid w:val="00ED6201"/>
    <w:rsid w:val="00ED718F"/>
    <w:rsid w:val="00EE53E0"/>
    <w:rsid w:val="00F03941"/>
    <w:rsid w:val="00F14C0D"/>
    <w:rsid w:val="00F21D43"/>
    <w:rsid w:val="00F243B3"/>
    <w:rsid w:val="00F3641F"/>
    <w:rsid w:val="00F536B3"/>
    <w:rsid w:val="00F60D4C"/>
    <w:rsid w:val="00F72478"/>
    <w:rsid w:val="00FF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F2A2C"/>
  <w15:chartTrackingRefBased/>
  <w15:docId w15:val="{9B1197A4-DDC9-4A79-8340-6B5D4384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C34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C34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C342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C342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EC3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342C"/>
    <w:rPr>
      <w:b/>
      <w:bCs/>
    </w:rPr>
  </w:style>
  <w:style w:type="character" w:customStyle="1" w:styleId="citation-0">
    <w:name w:val="citation-0"/>
    <w:basedOn w:val="DefaultParagraphFont"/>
    <w:rsid w:val="00EC342C"/>
  </w:style>
  <w:style w:type="table" w:styleId="TableGrid">
    <w:name w:val="Table Grid"/>
    <w:basedOn w:val="TableNormal"/>
    <w:uiPriority w:val="39"/>
    <w:rsid w:val="00BF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-token">
    <w:name w:val="first-token"/>
    <w:basedOn w:val="Normal"/>
    <w:rsid w:val="00B31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6</Pages>
  <Words>2859</Words>
  <Characters>16300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pchr</dc:creator>
  <cp:keywords/>
  <dc:description/>
  <cp:lastModifiedBy>pchr</cp:lastModifiedBy>
  <cp:revision>239</cp:revision>
  <dcterms:created xsi:type="dcterms:W3CDTF">2024-09-23T07:39:00Z</dcterms:created>
  <dcterms:modified xsi:type="dcterms:W3CDTF">2024-09-25T10:12:00Z</dcterms:modified>
</cp:coreProperties>
</file>